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2A6DC">
      <w:pPr>
        <w:pStyle w:val="2"/>
        <w:spacing w:line="272" w:lineRule="auto"/>
      </w:pPr>
    </w:p>
    <w:p w14:paraId="66D6247F">
      <w:pPr/>
    </w:p>
    <w:p w14:paraId="3719E773">
      <w:pPr>
        <w:numPr>
          <w:ilvl w:val="0"/>
          <w:numId w:val="0"/>
        </w:numPr>
        <w:spacing w:line="440" w:lineRule="exact"/>
        <w:ind w:leftChars="0"/>
        <w:jc w:val="center"/>
        <w:rPr>
          <w:rFonts w:hint="eastAsia" w:ascii="黑体" w:hAnsi="黑体" w:eastAsia="黑体" w:cs="Times New Roman"/>
          <w:spacing w:val="-20"/>
          <w:sz w:val="36"/>
          <w:szCs w:val="36"/>
          <w:lang w:val="en-US" w:eastAsia="zh-CN"/>
        </w:rPr>
      </w:pPr>
      <w:r>
        <w:rPr>
          <w:rFonts w:hint="eastAsia" w:ascii="仿宋" w:hAnsi="仿宋" w:eastAsia="仿宋" w:cs="Courier New"/>
          <w:b/>
          <w:sz w:val="36"/>
          <w:szCs w:val="36"/>
          <w:lang w:val="en-US" w:eastAsia="zh-CN"/>
        </w:rPr>
        <w:t>宝来新城（住宅小区）物业服务</w:t>
      </w:r>
      <w:r>
        <w:rPr>
          <w:rFonts w:hint="eastAsia" w:ascii="黑体" w:hAnsi="黑体" w:eastAsia="黑体" w:cs="Times New Roman"/>
          <w:spacing w:val="-20"/>
          <w:sz w:val="36"/>
          <w:szCs w:val="36"/>
          <w:lang w:val="en-US" w:eastAsia="zh-CN"/>
        </w:rPr>
        <w:t>（项目编号：GZXJS2025-XW-QY-G003）公开招标的评审报告</w:t>
      </w:r>
    </w:p>
    <w:p w14:paraId="3AA98A5A">
      <w:pPr>
        <w:spacing w:line="440" w:lineRule="exact"/>
        <w:jc w:val="center"/>
        <w:rPr>
          <w:rFonts w:ascii="仿宋_GB2312" w:eastAsia="仿宋_GB2312" w:cs="仿宋_GB2312"/>
          <w:b/>
          <w:bCs/>
          <w:sz w:val="28"/>
          <w:szCs w:val="28"/>
        </w:rPr>
      </w:pPr>
    </w:p>
    <w:p w14:paraId="184AAF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赣州</w:t>
      </w:r>
      <w:r>
        <w:rPr>
          <w:rFonts w:hint="eastAsia" w:ascii="仿宋" w:hAnsi="仿宋" w:eastAsia="仿宋"/>
          <w:sz w:val="32"/>
          <w:szCs w:val="32"/>
          <w:lang w:eastAsia="zh-CN"/>
        </w:rPr>
        <w:t>鑫</w:t>
      </w:r>
      <w:r>
        <w:rPr>
          <w:rFonts w:hint="eastAsia" w:ascii="仿宋" w:hAnsi="仿宋" w:eastAsia="仿宋"/>
          <w:sz w:val="32"/>
          <w:szCs w:val="32"/>
        </w:rPr>
        <w:t>捷顺</w:t>
      </w:r>
      <w:r>
        <w:rPr>
          <w:rFonts w:hint="eastAsia" w:ascii="仿宋" w:hAnsi="仿宋" w:eastAsia="仿宋"/>
          <w:sz w:val="32"/>
          <w:szCs w:val="32"/>
          <w:lang w:eastAsia="zh-CN"/>
        </w:rPr>
        <w:t>工程咨询</w:t>
      </w:r>
      <w:r>
        <w:rPr>
          <w:rFonts w:hint="eastAsia" w:ascii="仿宋" w:hAnsi="仿宋" w:eastAsia="仿宋"/>
          <w:sz w:val="32"/>
          <w:szCs w:val="32"/>
        </w:rPr>
        <w:t>有限公司受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/>
        </w:rPr>
        <w:t>寻乌县宝来新城业主委员会</w:t>
      </w:r>
      <w:r>
        <w:rPr>
          <w:rFonts w:hint="eastAsia" w:ascii="仿宋" w:hAnsi="仿宋" w:eastAsia="仿宋"/>
          <w:sz w:val="32"/>
          <w:szCs w:val="32"/>
          <w:lang w:eastAsia="zh-CN"/>
        </w:rPr>
        <w:t>委托，对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/>
        </w:rPr>
        <w:t>宝来新城（住宅小区）物业服务</w:t>
      </w:r>
      <w:r>
        <w:rPr>
          <w:rFonts w:hint="eastAsia" w:ascii="仿宋" w:hAnsi="仿宋" w:eastAsia="仿宋"/>
          <w:color w:val="000000"/>
          <w:sz w:val="32"/>
          <w:szCs w:val="32"/>
        </w:rPr>
        <w:t>进行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公开招标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按</w:t>
      </w:r>
      <w:r>
        <w:rPr>
          <w:rFonts w:hint="eastAsia" w:ascii="仿宋" w:hAnsi="仿宋" w:eastAsia="仿宋"/>
          <w:sz w:val="32"/>
          <w:szCs w:val="32"/>
          <w:lang w:eastAsia="zh-CN"/>
        </w:rPr>
        <w:t>招标</w:t>
      </w:r>
      <w:r>
        <w:rPr>
          <w:rFonts w:hint="eastAsia" w:ascii="仿宋" w:hAnsi="仿宋" w:eastAsia="仿宋"/>
          <w:sz w:val="32"/>
          <w:szCs w:val="32"/>
        </w:rPr>
        <w:t>公告所规定的时间，该项目的评审于202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9:30</w:t>
      </w:r>
      <w:r>
        <w:rPr>
          <w:rFonts w:hint="eastAsia" w:ascii="仿宋" w:hAnsi="仿宋" w:eastAsia="仿宋"/>
          <w:sz w:val="32"/>
          <w:szCs w:val="32"/>
        </w:rPr>
        <w:t>（北京时间），在赣州</w:t>
      </w:r>
      <w:r>
        <w:rPr>
          <w:rFonts w:hint="eastAsia" w:ascii="仿宋" w:hAnsi="仿宋" w:eastAsia="仿宋"/>
          <w:sz w:val="32"/>
          <w:szCs w:val="32"/>
          <w:lang w:eastAsia="zh-CN"/>
        </w:rPr>
        <w:t>鑫</w:t>
      </w:r>
      <w:r>
        <w:rPr>
          <w:rFonts w:hint="eastAsia" w:ascii="仿宋" w:hAnsi="仿宋" w:eastAsia="仿宋"/>
          <w:sz w:val="32"/>
          <w:szCs w:val="32"/>
        </w:rPr>
        <w:t>捷顺</w:t>
      </w:r>
      <w:r>
        <w:rPr>
          <w:rFonts w:hint="eastAsia" w:ascii="仿宋" w:hAnsi="仿宋" w:eastAsia="仿宋"/>
          <w:sz w:val="32"/>
          <w:szCs w:val="32"/>
          <w:lang w:eastAsia="zh-CN"/>
        </w:rPr>
        <w:t>工程咨询</w:t>
      </w:r>
      <w:r>
        <w:rPr>
          <w:rFonts w:hint="eastAsia" w:ascii="仿宋" w:hAnsi="仿宋" w:eastAsia="仿宋"/>
          <w:sz w:val="32"/>
          <w:szCs w:val="32"/>
        </w:rPr>
        <w:t>有限公司准时进行。</w:t>
      </w:r>
      <w:r>
        <w:rPr>
          <w:rFonts w:ascii="仿宋" w:eastAsia="仿宋"/>
          <w:sz w:val="32"/>
          <w:szCs w:val="32"/>
        </w:rPr>
        <w:t> </w:t>
      </w:r>
    </w:p>
    <w:p w14:paraId="61117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1、邀请供应商参加</w:t>
      </w:r>
      <w:r>
        <w:rPr>
          <w:rFonts w:hint="eastAsia" w:ascii="仿宋" w:hAnsi="仿宋" w:eastAsia="仿宋"/>
          <w:color w:val="000000"/>
          <w:sz w:val="32"/>
          <w:szCs w:val="32"/>
        </w:rPr>
        <w:t>采购</w:t>
      </w:r>
      <w:r>
        <w:rPr>
          <w:rFonts w:hint="eastAsia" w:ascii="仿宋" w:hAnsi="仿宋" w:eastAsia="仿宋"/>
          <w:sz w:val="32"/>
          <w:szCs w:val="32"/>
        </w:rPr>
        <w:t>活动的具体方式和相关情况，以及参加</w:t>
      </w:r>
      <w:r>
        <w:rPr>
          <w:rFonts w:hint="eastAsia" w:ascii="仿宋" w:hAnsi="仿宋" w:eastAsia="仿宋"/>
          <w:color w:val="000000"/>
          <w:sz w:val="32"/>
          <w:szCs w:val="32"/>
        </w:rPr>
        <w:t>采购</w:t>
      </w:r>
      <w:r>
        <w:rPr>
          <w:rFonts w:hint="eastAsia" w:ascii="仿宋" w:hAnsi="仿宋" w:eastAsia="仿宋"/>
          <w:sz w:val="32"/>
          <w:szCs w:val="32"/>
        </w:rPr>
        <w:t>活动的供应商名单：</w:t>
      </w:r>
    </w:p>
    <w:p w14:paraId="63673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1.1通过</w:t>
      </w: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赣州市城市住房服务中心官网</w:t>
      </w:r>
      <w:r>
        <w:rPr>
          <w:rFonts w:hint="eastAsia" w:ascii="仿宋" w:hAnsi="仿宋" w:eastAsia="仿宋"/>
          <w:sz w:val="32"/>
          <w:szCs w:val="32"/>
        </w:rPr>
        <w:t>公开征集</w:t>
      </w:r>
      <w:r>
        <w:rPr>
          <w:rFonts w:hint="eastAsia" w:ascii="仿宋" w:hAnsi="仿宋" w:eastAsia="仿宋"/>
          <w:sz w:val="32"/>
          <w:szCs w:val="32"/>
          <w:lang w:eastAsia="zh-CN"/>
        </w:rPr>
        <w:t>潜在投标人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89FB5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1.2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获取</w:t>
      </w:r>
      <w:r>
        <w:rPr>
          <w:rFonts w:hint="eastAsia" w:ascii="仿宋" w:hAnsi="仿宋" w:eastAsia="仿宋"/>
          <w:sz w:val="32"/>
          <w:szCs w:val="32"/>
        </w:rPr>
        <w:t>该项目</w:t>
      </w:r>
      <w:r>
        <w:rPr>
          <w:rFonts w:hint="eastAsia" w:ascii="仿宋" w:hAnsi="仿宋" w:eastAsia="仿宋"/>
          <w:sz w:val="32"/>
          <w:szCs w:val="32"/>
          <w:lang w:eastAsia="zh-CN"/>
        </w:rPr>
        <w:t>招标</w:t>
      </w:r>
      <w:r>
        <w:rPr>
          <w:rFonts w:hint="eastAsia" w:ascii="仿宋" w:hAnsi="仿宋" w:eastAsia="仿宋"/>
          <w:sz w:val="32"/>
          <w:szCs w:val="32"/>
        </w:rPr>
        <w:t>文件的供应商有：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寻乌县富华物业管理有限公司、赣州锦文物业管理有限公司、大余县钨都物业管理有限公司、江西银鑫物业管理有限公司、江西美厦物业管理有限公司                                                            </w:t>
      </w:r>
    </w:p>
    <w:p w14:paraId="5CF8A7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1.3</w:t>
      </w:r>
      <w:r>
        <w:rPr>
          <w:rFonts w:hint="eastAsia" w:ascii="仿宋" w:hAnsi="仿宋" w:eastAsia="仿宋"/>
          <w:sz w:val="32"/>
          <w:szCs w:val="32"/>
        </w:rPr>
        <w:t>、按规定时间提交响应文件的供应商有：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寻乌县富华物业管理有限公司、赣州锦文物业管理有限公司、大余县钨都物业管理有限公司、江西银鑫物业管理有限公司、江西美厦物业管理有限公司                                                   </w:t>
      </w:r>
    </w:p>
    <w:p w14:paraId="6D915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20" w:firstLineChars="100"/>
        <w:textAlignment w:val="auto"/>
        <w:outlineLvl w:val="9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1.4</w:t>
      </w:r>
      <w:r>
        <w:rPr>
          <w:rFonts w:hint="eastAsia" w:ascii="仿宋" w:hAnsi="仿宋" w:eastAsia="仿宋"/>
          <w:sz w:val="32"/>
          <w:szCs w:val="32"/>
        </w:rPr>
        <w:t>、响应无效的供应商：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</w:p>
    <w:p w14:paraId="70410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>2.1</w:t>
      </w:r>
      <w:r>
        <w:rPr>
          <w:rFonts w:hint="eastAsia" w:ascii="仿宋" w:hAnsi="仿宋" w:eastAsia="仿宋"/>
          <w:sz w:val="32"/>
          <w:szCs w:val="32"/>
        </w:rPr>
        <w:t>、评审日期和地点：</w:t>
      </w: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，赣州</w:t>
      </w:r>
      <w:r>
        <w:rPr>
          <w:rFonts w:hint="eastAsia" w:ascii="仿宋" w:hAnsi="仿宋" w:eastAsia="仿宋"/>
          <w:sz w:val="32"/>
          <w:szCs w:val="32"/>
          <w:lang w:eastAsia="zh-CN"/>
        </w:rPr>
        <w:t>鑫</w:t>
      </w:r>
      <w:r>
        <w:rPr>
          <w:rFonts w:hint="eastAsia" w:ascii="仿宋" w:hAnsi="仿宋" w:eastAsia="仿宋"/>
          <w:sz w:val="32"/>
          <w:szCs w:val="32"/>
        </w:rPr>
        <w:t>捷顺</w:t>
      </w:r>
      <w:r>
        <w:rPr>
          <w:rFonts w:hint="eastAsia" w:ascii="仿宋" w:hAnsi="仿宋" w:eastAsia="仿宋"/>
          <w:sz w:val="32"/>
          <w:szCs w:val="32"/>
          <w:lang w:eastAsia="zh-CN"/>
        </w:rPr>
        <w:t>工程咨询</w:t>
      </w:r>
      <w:r>
        <w:rPr>
          <w:rFonts w:hint="eastAsia" w:ascii="仿宋" w:hAnsi="仿宋" w:eastAsia="仿宋"/>
          <w:sz w:val="32"/>
          <w:szCs w:val="32"/>
        </w:rPr>
        <w:t>有限公司评标室。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6C110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20" w:firstLineChars="100"/>
        <w:jc w:val="left"/>
        <w:textAlignment w:val="auto"/>
        <w:outlineLvl w:val="9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2.2</w:t>
      </w:r>
      <w:r>
        <w:rPr>
          <w:rFonts w:hint="eastAsia" w:ascii="仿宋" w:hAnsi="仿宋" w:eastAsia="仿宋"/>
          <w:sz w:val="32"/>
          <w:szCs w:val="32"/>
        </w:rPr>
        <w:t>、本项目的评审</w:t>
      </w:r>
      <w:r>
        <w:rPr>
          <w:rFonts w:hint="eastAsia" w:ascii="仿宋" w:hAnsi="仿宋" w:eastAsia="仿宋"/>
          <w:sz w:val="32"/>
          <w:szCs w:val="32"/>
          <w:lang w:eastAsia="zh-CN"/>
        </w:rPr>
        <w:t>委员</w:t>
      </w:r>
      <w:r>
        <w:rPr>
          <w:rFonts w:hint="eastAsia" w:ascii="仿宋" w:hAnsi="仿宋" w:eastAsia="仿宋"/>
          <w:sz w:val="32"/>
          <w:szCs w:val="32"/>
        </w:rPr>
        <w:t>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胡贤贞、谢玉贞、付东东、刘云祥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（系统专家）</w:t>
      </w:r>
      <w:r>
        <w:rPr>
          <w:rFonts w:hint="eastAsia" w:ascii="仿宋" w:hAnsi="仿宋" w:eastAsia="仿宋"/>
          <w:sz w:val="32"/>
          <w:szCs w:val="32"/>
          <w:u w:val="single"/>
        </w:rPr>
        <w:t>、凌红武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（业主代表）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</w:t>
      </w:r>
    </w:p>
    <w:p w14:paraId="0B756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经全体</w:t>
      </w:r>
      <w:r>
        <w:rPr>
          <w:rFonts w:hint="eastAsia" w:ascii="仿宋" w:hAnsi="仿宋" w:eastAsia="仿宋"/>
          <w:sz w:val="32"/>
          <w:szCs w:val="32"/>
          <w:lang w:eastAsia="zh-CN"/>
        </w:rPr>
        <w:t>评审</w:t>
      </w:r>
      <w:r>
        <w:rPr>
          <w:rFonts w:hint="eastAsia" w:ascii="仿宋" w:hAnsi="仿宋" w:eastAsia="仿宋"/>
          <w:sz w:val="32"/>
          <w:szCs w:val="32"/>
        </w:rPr>
        <w:t>小组</w:t>
      </w:r>
      <w:r>
        <w:rPr>
          <w:rFonts w:hint="eastAsia" w:ascii="仿宋" w:hAnsi="仿宋" w:eastAsia="仿宋"/>
          <w:sz w:val="32"/>
          <w:szCs w:val="32"/>
          <w:lang w:eastAsia="zh-CN"/>
        </w:rPr>
        <w:t>成员</w:t>
      </w:r>
      <w:r>
        <w:rPr>
          <w:rFonts w:hint="eastAsia" w:ascii="仿宋" w:hAnsi="仿宋" w:eastAsia="仿宋"/>
          <w:sz w:val="32"/>
          <w:szCs w:val="32"/>
        </w:rPr>
        <w:t>一致同意，推选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胡贤贞 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hint="eastAsia" w:ascii="仿宋" w:hAnsi="仿宋" w:eastAsia="仿宋"/>
          <w:sz w:val="32"/>
          <w:szCs w:val="32"/>
          <w:lang w:eastAsia="zh-CN"/>
        </w:rPr>
        <w:t>评审</w:t>
      </w:r>
      <w:r>
        <w:rPr>
          <w:rFonts w:hint="eastAsia" w:ascii="仿宋" w:hAnsi="仿宋" w:eastAsia="仿宋"/>
          <w:sz w:val="32"/>
          <w:szCs w:val="32"/>
        </w:rPr>
        <w:t>小组组长。</w:t>
      </w:r>
    </w:p>
    <w:p w14:paraId="108A2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20" w:firstLineChars="100"/>
        <w:jc w:val="lef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2.3</w:t>
      </w:r>
      <w:r>
        <w:rPr>
          <w:rFonts w:hint="eastAsia" w:ascii="仿宋" w:hAnsi="仿宋" w:eastAsia="仿宋"/>
          <w:sz w:val="32"/>
          <w:szCs w:val="32"/>
        </w:rPr>
        <w:t>、参加本项目监督的监督人：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黄文申、谢寅山、李文峰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                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13C71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、评审情况记录和说明：</w:t>
      </w:r>
    </w:p>
    <w:p w14:paraId="6D0CB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3.1</w:t>
      </w:r>
      <w:r>
        <w:rPr>
          <w:rFonts w:hint="eastAsia" w:ascii="仿宋" w:hAnsi="仿宋" w:eastAsia="仿宋"/>
          <w:sz w:val="32"/>
          <w:szCs w:val="32"/>
        </w:rPr>
        <w:t>、供应商资格审查情况：详见资格评审表。</w:t>
      </w:r>
    </w:p>
    <w:p w14:paraId="1F9EB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20" w:firstLineChars="1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1C773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20" w:firstLineChars="1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 w14:paraId="68725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20" w:firstLineChars="1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 w14:paraId="1A10F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20" w:firstLineChars="1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 w14:paraId="53A79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20" w:firstLineChars="1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 w14:paraId="0E8C1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20" w:firstLineChars="1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 w14:paraId="7774D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20" w:firstLineChars="100"/>
        <w:textAlignment w:val="auto"/>
        <w:outlineLvl w:val="9"/>
        <w:rPr>
          <w:rFonts w:ascii="仿宋" w:hAnsi="仿宋" w:eastAsia="仿宋"/>
          <w:sz w:val="32"/>
          <w:szCs w:val="32"/>
        </w:rPr>
      </w:pPr>
    </w:p>
    <w:p w14:paraId="1D6E1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20" w:firstLineChars="1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、供应商响应文件评审情况：</w:t>
      </w:r>
    </w:p>
    <w:tbl>
      <w:tblPr>
        <w:tblStyle w:val="5"/>
        <w:tblpPr w:leftFromText="180" w:rightFromText="180" w:vertAnchor="text" w:horzAnchor="page" w:tblpX="1021" w:tblpY="499"/>
        <w:tblOverlap w:val="never"/>
        <w:tblW w:w="10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0"/>
        <w:gridCol w:w="1466"/>
        <w:gridCol w:w="1367"/>
        <w:gridCol w:w="1533"/>
        <w:gridCol w:w="1250"/>
        <w:gridCol w:w="867"/>
      </w:tblGrid>
      <w:tr w14:paraId="5EE9FE73">
        <w:tblPrEx>
          <w:tblLayout w:type="fixed"/>
        </w:tblPrEx>
        <w:trPr>
          <w:trHeight w:val="797" w:hRule="atLeast"/>
        </w:trPr>
        <w:tc>
          <w:tcPr>
            <w:tcW w:w="3700" w:type="dxa"/>
            <w:vAlign w:val="center"/>
          </w:tcPr>
          <w:p w14:paraId="2295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响应供应商名称</w:t>
            </w:r>
          </w:p>
        </w:tc>
        <w:tc>
          <w:tcPr>
            <w:tcW w:w="1466" w:type="dxa"/>
            <w:vAlign w:val="center"/>
          </w:tcPr>
          <w:p w14:paraId="4106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高层住宅（元）</w:t>
            </w:r>
          </w:p>
        </w:tc>
        <w:tc>
          <w:tcPr>
            <w:tcW w:w="1367" w:type="dxa"/>
            <w:vAlign w:val="center"/>
          </w:tcPr>
          <w:p w14:paraId="4B9D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商业（元）</w:t>
            </w:r>
          </w:p>
        </w:tc>
        <w:tc>
          <w:tcPr>
            <w:tcW w:w="1533" w:type="dxa"/>
            <w:vAlign w:val="center"/>
          </w:tcPr>
          <w:p w14:paraId="174B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停车服务费（元）</w:t>
            </w:r>
          </w:p>
        </w:tc>
        <w:tc>
          <w:tcPr>
            <w:tcW w:w="1250" w:type="dxa"/>
            <w:vAlign w:val="center"/>
          </w:tcPr>
          <w:p w14:paraId="39E7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867" w:type="dxa"/>
            <w:vAlign w:val="center"/>
          </w:tcPr>
          <w:p w14:paraId="6C27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排序</w:t>
            </w:r>
          </w:p>
        </w:tc>
      </w:tr>
      <w:tr w14:paraId="6F8CA83D">
        <w:tblPrEx>
          <w:tblLayout w:type="fixed"/>
        </w:tblPrEx>
        <w:trPr>
          <w:trHeight w:val="641" w:hRule="atLeast"/>
        </w:trPr>
        <w:tc>
          <w:tcPr>
            <w:tcW w:w="3700" w:type="dxa"/>
            <w:vAlign w:val="center"/>
          </w:tcPr>
          <w:p w14:paraId="4FE08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寻乌县富华物业管理有限公司</w:t>
            </w:r>
          </w:p>
        </w:tc>
        <w:tc>
          <w:tcPr>
            <w:tcW w:w="1466" w:type="dxa"/>
            <w:vAlign w:val="center"/>
          </w:tcPr>
          <w:p w14:paraId="2602A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1.2</w:t>
            </w:r>
          </w:p>
        </w:tc>
        <w:tc>
          <w:tcPr>
            <w:tcW w:w="1367" w:type="dxa"/>
            <w:vAlign w:val="center"/>
          </w:tcPr>
          <w:p w14:paraId="04E6A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1.2</w:t>
            </w:r>
          </w:p>
        </w:tc>
        <w:tc>
          <w:tcPr>
            <w:tcW w:w="1533" w:type="dxa"/>
            <w:vAlign w:val="center"/>
          </w:tcPr>
          <w:p w14:paraId="67575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250" w:type="dxa"/>
            <w:vAlign w:val="center"/>
          </w:tcPr>
          <w:p w14:paraId="476F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66.4</w:t>
            </w:r>
          </w:p>
        </w:tc>
        <w:tc>
          <w:tcPr>
            <w:tcW w:w="867" w:type="dxa"/>
            <w:vAlign w:val="center"/>
          </w:tcPr>
          <w:p w14:paraId="405A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 w14:paraId="3D84FF11">
        <w:tblPrEx>
          <w:tblLayout w:type="fixed"/>
        </w:tblPrEx>
        <w:trPr>
          <w:trHeight w:val="600" w:hRule="atLeast"/>
        </w:trPr>
        <w:tc>
          <w:tcPr>
            <w:tcW w:w="3700" w:type="dxa"/>
            <w:vAlign w:val="center"/>
          </w:tcPr>
          <w:p w14:paraId="1AFC2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赣州锦文物业管理有限公司</w:t>
            </w:r>
          </w:p>
        </w:tc>
        <w:tc>
          <w:tcPr>
            <w:tcW w:w="1466" w:type="dxa"/>
            <w:vAlign w:val="center"/>
          </w:tcPr>
          <w:p w14:paraId="1463C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Calibr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1.2</w:t>
            </w:r>
          </w:p>
        </w:tc>
        <w:tc>
          <w:tcPr>
            <w:tcW w:w="1367" w:type="dxa"/>
            <w:vAlign w:val="center"/>
          </w:tcPr>
          <w:p w14:paraId="71FC8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Calibr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1.2</w:t>
            </w:r>
          </w:p>
        </w:tc>
        <w:tc>
          <w:tcPr>
            <w:tcW w:w="1533" w:type="dxa"/>
            <w:vAlign w:val="center"/>
          </w:tcPr>
          <w:p w14:paraId="0E826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Calibr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250" w:type="dxa"/>
            <w:vAlign w:val="center"/>
          </w:tcPr>
          <w:p w14:paraId="45D3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867" w:type="dxa"/>
            <w:vAlign w:val="center"/>
          </w:tcPr>
          <w:p w14:paraId="210D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 w14:paraId="2D4349D7">
        <w:tblPrEx>
          <w:tblLayout w:type="fixed"/>
        </w:tblPrEx>
        <w:trPr>
          <w:trHeight w:val="667" w:hRule="atLeast"/>
        </w:trPr>
        <w:tc>
          <w:tcPr>
            <w:tcW w:w="3700" w:type="dxa"/>
            <w:vAlign w:val="center"/>
          </w:tcPr>
          <w:p w14:paraId="2E9F6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大余县钨都物业管理有限公司</w:t>
            </w:r>
          </w:p>
        </w:tc>
        <w:tc>
          <w:tcPr>
            <w:tcW w:w="1466" w:type="dxa"/>
            <w:vAlign w:val="center"/>
          </w:tcPr>
          <w:p w14:paraId="5EB1B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Calibr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1.2</w:t>
            </w:r>
          </w:p>
        </w:tc>
        <w:tc>
          <w:tcPr>
            <w:tcW w:w="1367" w:type="dxa"/>
            <w:vAlign w:val="center"/>
          </w:tcPr>
          <w:p w14:paraId="0E6F0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Calibr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1.2</w:t>
            </w:r>
          </w:p>
        </w:tc>
        <w:tc>
          <w:tcPr>
            <w:tcW w:w="1533" w:type="dxa"/>
            <w:vAlign w:val="center"/>
          </w:tcPr>
          <w:p w14:paraId="1792A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Calibr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250" w:type="dxa"/>
            <w:vAlign w:val="center"/>
          </w:tcPr>
          <w:p w14:paraId="4031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867" w:type="dxa"/>
            <w:vAlign w:val="center"/>
          </w:tcPr>
          <w:p w14:paraId="35D4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 w14:paraId="79398A0D">
        <w:tblPrEx>
          <w:tblLayout w:type="fixed"/>
        </w:tblPrEx>
        <w:trPr>
          <w:trHeight w:val="617" w:hRule="atLeast"/>
        </w:trPr>
        <w:tc>
          <w:tcPr>
            <w:tcW w:w="3700" w:type="dxa"/>
            <w:vAlign w:val="center"/>
          </w:tcPr>
          <w:p w14:paraId="72172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江西银鑫物业管理有限公司</w:t>
            </w:r>
          </w:p>
        </w:tc>
        <w:tc>
          <w:tcPr>
            <w:tcW w:w="1466" w:type="dxa"/>
            <w:vAlign w:val="center"/>
          </w:tcPr>
          <w:p w14:paraId="568FF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1.2</w:t>
            </w:r>
          </w:p>
        </w:tc>
        <w:tc>
          <w:tcPr>
            <w:tcW w:w="1367" w:type="dxa"/>
            <w:vAlign w:val="center"/>
          </w:tcPr>
          <w:p w14:paraId="53E6C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1.2</w:t>
            </w:r>
          </w:p>
        </w:tc>
        <w:tc>
          <w:tcPr>
            <w:tcW w:w="1533" w:type="dxa"/>
            <w:vAlign w:val="center"/>
          </w:tcPr>
          <w:p w14:paraId="5A5F1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250" w:type="dxa"/>
            <w:vAlign w:val="center"/>
          </w:tcPr>
          <w:p w14:paraId="10D3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85.2</w:t>
            </w:r>
          </w:p>
        </w:tc>
        <w:tc>
          <w:tcPr>
            <w:tcW w:w="867" w:type="dxa"/>
            <w:vAlign w:val="center"/>
          </w:tcPr>
          <w:p w14:paraId="3A5F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084CF301">
        <w:tblPrEx>
          <w:tblLayout w:type="fixed"/>
        </w:tblPrEx>
        <w:trPr>
          <w:trHeight w:val="550" w:hRule="atLeast"/>
        </w:trPr>
        <w:tc>
          <w:tcPr>
            <w:tcW w:w="3700" w:type="dxa"/>
            <w:vAlign w:val="center"/>
          </w:tcPr>
          <w:p w14:paraId="681FC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江西美厦物业管理有限公司</w:t>
            </w:r>
          </w:p>
        </w:tc>
        <w:tc>
          <w:tcPr>
            <w:tcW w:w="1466" w:type="dxa"/>
            <w:vAlign w:val="center"/>
          </w:tcPr>
          <w:p w14:paraId="2AF76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1.2</w:t>
            </w:r>
          </w:p>
        </w:tc>
        <w:tc>
          <w:tcPr>
            <w:tcW w:w="1367" w:type="dxa"/>
            <w:vAlign w:val="center"/>
          </w:tcPr>
          <w:p w14:paraId="02B2D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1.2</w:t>
            </w:r>
          </w:p>
        </w:tc>
        <w:tc>
          <w:tcPr>
            <w:tcW w:w="1533" w:type="dxa"/>
            <w:vAlign w:val="center"/>
          </w:tcPr>
          <w:p w14:paraId="2BF98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250" w:type="dxa"/>
            <w:vAlign w:val="center"/>
          </w:tcPr>
          <w:p w14:paraId="701F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77.2</w:t>
            </w:r>
          </w:p>
        </w:tc>
        <w:tc>
          <w:tcPr>
            <w:tcW w:w="867" w:type="dxa"/>
            <w:vAlign w:val="center"/>
          </w:tcPr>
          <w:p w14:paraId="4EAA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</w:tbl>
    <w:p w14:paraId="2B2D2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20" w:firstLineChars="1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3.3</w:t>
      </w:r>
      <w:r>
        <w:rPr>
          <w:rFonts w:hint="eastAsia" w:ascii="仿宋" w:hAnsi="仿宋" w:eastAsia="仿宋"/>
          <w:sz w:val="32"/>
          <w:szCs w:val="32"/>
        </w:rPr>
        <w:t>、供应商报价情况：</w:t>
      </w:r>
    </w:p>
    <w:p w14:paraId="6597B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、其它需要说明的事项：</w:t>
      </w:r>
    </w:p>
    <w:p w14:paraId="0E206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                      </w:t>
      </w:r>
    </w:p>
    <w:p w14:paraId="3C5BC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20" w:firstLineChars="100"/>
        <w:jc w:val="lef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、评审结果：综合本项目的评审情况，根据本</w:t>
      </w:r>
      <w:r>
        <w:rPr>
          <w:rFonts w:hint="eastAsia" w:ascii="仿宋" w:hAnsi="仿宋" w:eastAsia="仿宋"/>
          <w:sz w:val="32"/>
          <w:szCs w:val="32"/>
          <w:lang w:eastAsia="zh-CN"/>
        </w:rPr>
        <w:t>招标</w:t>
      </w:r>
      <w:r>
        <w:rPr>
          <w:rFonts w:hint="eastAsia" w:ascii="仿宋" w:hAnsi="仿宋" w:eastAsia="仿宋"/>
          <w:sz w:val="32"/>
          <w:szCs w:val="32"/>
        </w:rPr>
        <w:t>文件规定，</w:t>
      </w:r>
      <w:r>
        <w:rPr>
          <w:rFonts w:hint="eastAsia" w:ascii="仿宋" w:hAnsi="仿宋" w:eastAsia="仿宋"/>
          <w:sz w:val="32"/>
          <w:szCs w:val="32"/>
          <w:lang w:eastAsia="zh-CN"/>
        </w:rPr>
        <w:t>经评审</w:t>
      </w:r>
      <w:r>
        <w:rPr>
          <w:rFonts w:hint="eastAsia" w:ascii="仿宋" w:hAnsi="仿宋" w:eastAsia="仿宋"/>
          <w:sz w:val="32"/>
          <w:szCs w:val="32"/>
        </w:rPr>
        <w:t>小组确定实质上响应</w:t>
      </w:r>
      <w:r>
        <w:rPr>
          <w:rFonts w:hint="eastAsia" w:ascii="仿宋" w:hAnsi="仿宋" w:eastAsia="仿宋"/>
          <w:sz w:val="32"/>
          <w:szCs w:val="32"/>
          <w:lang w:eastAsia="zh-CN"/>
        </w:rPr>
        <w:t>招标</w:t>
      </w:r>
      <w:r>
        <w:rPr>
          <w:rFonts w:hint="eastAsia" w:ascii="仿宋" w:hAnsi="仿宋" w:eastAsia="仿宋"/>
          <w:sz w:val="32"/>
          <w:szCs w:val="32"/>
        </w:rPr>
        <w:t>文件且综合得分最高的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江西银鑫物业管理有限公司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为成交</w:t>
      </w:r>
      <w:r>
        <w:rPr>
          <w:rFonts w:hint="eastAsia" w:ascii="仿宋" w:hAnsi="仿宋" w:eastAsia="仿宋"/>
          <w:sz w:val="32"/>
          <w:szCs w:val="32"/>
          <w:lang w:eastAsia="zh-CN"/>
        </w:rPr>
        <w:t>第一中标人。</w:t>
      </w:r>
      <w:r>
        <w:rPr>
          <w:rFonts w:hint="eastAsia" w:ascii="仿宋" w:hAnsi="仿宋" w:eastAsia="仿宋"/>
          <w:sz w:val="32"/>
          <w:szCs w:val="32"/>
        </w:rPr>
        <w:t xml:space="preserve">                </w:t>
      </w:r>
    </w:p>
    <w:p w14:paraId="55CC0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lef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特此报告。</w:t>
      </w:r>
      <w:r>
        <w:rPr>
          <w:rFonts w:ascii="仿宋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          </w:t>
      </w:r>
    </w:p>
    <w:p w14:paraId="79909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ascii="仿宋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　</w:t>
      </w:r>
      <w:r>
        <w:rPr>
          <w:rFonts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 w14:paraId="1329D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2240" w:firstLineChars="7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本项目</w:t>
      </w:r>
      <w:r>
        <w:rPr>
          <w:rFonts w:hint="eastAsia" w:ascii="仿宋" w:hAnsi="仿宋" w:eastAsia="仿宋"/>
          <w:sz w:val="32"/>
          <w:szCs w:val="32"/>
          <w:lang w:eastAsia="zh-CN"/>
        </w:rPr>
        <w:t>评审</w:t>
      </w:r>
      <w:r>
        <w:rPr>
          <w:rFonts w:hint="eastAsia" w:ascii="仿宋" w:hAnsi="仿宋" w:eastAsia="仿宋"/>
          <w:sz w:val="32"/>
          <w:szCs w:val="32"/>
        </w:rPr>
        <w:t>小组组长：</w:t>
      </w:r>
      <w:r>
        <w:rPr>
          <w:rFonts w:hint="eastAsia" w:ascii="仿宋" w:hAnsi="仿宋" w:eastAsia="仿宋"/>
          <w:sz w:val="32"/>
          <w:szCs w:val="32"/>
          <w:u w:val="single"/>
        </w:rPr>
        <w:t>胡贤贞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2970F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2240" w:firstLineChars="7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</w:rPr>
        <w:t>评审</w:t>
      </w:r>
      <w:r>
        <w:rPr>
          <w:rFonts w:hint="eastAsia" w:ascii="仿宋" w:hAnsi="仿宋" w:eastAsia="仿宋"/>
          <w:sz w:val="32"/>
          <w:szCs w:val="32"/>
          <w:lang w:eastAsia="zh-CN"/>
        </w:rPr>
        <w:t>委员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none"/>
        </w:rPr>
        <w:t xml:space="preserve"> 胡贤贞、谢玉贞、付东东、刘云祥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、凌</w:t>
      </w:r>
      <w:r>
        <w:rPr>
          <w:rFonts w:hint="eastAsia" w:ascii="仿宋" w:hAnsi="仿宋" w:eastAsia="仿宋"/>
          <w:sz w:val="32"/>
          <w:szCs w:val="32"/>
          <w:u w:val="none"/>
        </w:rPr>
        <w:t>红武</w:t>
      </w:r>
    </w:p>
    <w:p w14:paraId="5CF1B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2240" w:firstLineChars="7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</w:rPr>
        <w:t>监督人：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黄文申、谢寅山、李文峰</w:t>
      </w:r>
    </w:p>
    <w:p w14:paraId="13ABB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2560" w:firstLineChars="800"/>
        <w:jc w:val="left"/>
        <w:textAlignment w:val="auto"/>
        <w:outlineLvl w:val="9"/>
        <w:rPr>
          <w:rFonts w:hint="default" w:ascii="宋体" w:hAnsi="宋体" w:eastAsia="宋体" w:cs="宋体"/>
          <w:sz w:val="13"/>
          <w:szCs w:val="13"/>
          <w:lang w:val="en-US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</w: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5730240</wp:posOffset>
                </wp:positionH>
                <wp:positionV relativeFrom="paragraph">
                  <wp:posOffset>12700</wp:posOffset>
                </wp:positionV>
                <wp:extent cx="739775" cy="1250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775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675703">
                            <w:pPr>
                              <w:spacing w:before="20" w:line="222" w:lineRule="auto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1.2pt;margin-top:1pt;height:9.85pt;width:58.25pt;z-index:251669504;mso-width-relative:page;mso-height-relative:page;" filled="f" stroked="f" coordsize="21600,21600" o:gfxdata="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PVkMEdcAAAAJAQAADwAAAAAAAAAB&#10;ACAAAAAiAAAAZHJzL2Rvd25yZXYueG1sUEsBAhQAFAAAAAgAh07iQKAqWvyfAQAAIwMAAA4AAAAA&#10;AAAAAQAgAAAAJgEAAGRycy9lMm9Eb2MueG1sUEsFBgAAAAAGAAYAWQEAADcFAAA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0675703">
                      <w:pPr>
                        <w:spacing w:before="20" w:line="222" w:lineRule="auto"/>
                        <w:rPr>
                          <w:rFonts w:ascii="黑体" w:hAnsi="黑体" w:eastAsia="黑体" w:cs="黑体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月14日</w:t>
      </w:r>
    </w:p>
    <w:p w14:paraId="09D7EA2C">
      <w:pPr>
        <w:pStyle w:val="2"/>
        <w:spacing w:line="272" w:lineRule="auto"/>
      </w:pPr>
    </w:p>
    <w:p w14:paraId="2D59FFBE">
      <w:pPr>
        <w:pStyle w:val="2"/>
        <w:spacing w:line="273" w:lineRule="auto"/>
      </w:pPr>
    </w:p>
    <w:p w14:paraId="552298FD">
      <w:pPr/>
    </w:p>
    <w:p w14:paraId="20C4E6E5">
      <w:pPr/>
    </w:p>
    <w:p w14:paraId="3141855F">
      <w:pPr/>
    </w:p>
    <w:p w14:paraId="2D56E6E8">
      <w:pPr/>
    </w:p>
    <w:p w14:paraId="4FEB17F2">
      <w:pPr/>
    </w:p>
    <w:p w14:paraId="0BACE587">
      <w:pPr/>
    </w:p>
    <w:p w14:paraId="5D06F70C">
      <w:pPr/>
    </w:p>
    <w:p w14:paraId="33F2A29C">
      <w:pPr/>
    </w:p>
    <w:p w14:paraId="2A9DA73D">
      <w:pPr/>
    </w:p>
    <w:p w14:paraId="319AB3A7">
      <w:pPr/>
    </w:p>
    <w:p w14:paraId="362DB727">
      <w:pPr/>
    </w:p>
    <w:p w14:paraId="15E57FED">
      <w:pPr/>
    </w:p>
    <w:p w14:paraId="1DEE8F90">
      <w:pPr/>
    </w:p>
    <w:p w14:paraId="458BB296">
      <w:pPr/>
    </w:p>
    <w:p w14:paraId="2E0EBC29">
      <w:pPr/>
    </w:p>
    <w:p w14:paraId="6C63CDDA">
      <w:pPr/>
    </w:p>
    <w:p w14:paraId="0A73A9FC">
      <w:pPr/>
    </w:p>
    <w:p w14:paraId="3BA149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color w:val="auto"/>
          <w:kern w:val="0"/>
          <w:sz w:val="36"/>
          <w:szCs w:val="36"/>
          <w:highlight w:val="none"/>
          <w:lang w:val="en-US" w:eastAsia="zh-CN" w:bidi="ar-SA"/>
        </w:rPr>
      </w:pPr>
      <w:bookmarkStart w:id="0" w:name="_Toc4617_WPSOffice_Level1"/>
      <w:bookmarkStart w:id="1" w:name="_Toc28061_WPSOffice_Level1"/>
      <w:r>
        <w:rPr>
          <w:rFonts w:hint="eastAsia" w:ascii="宋体" w:hAnsi="宋体" w:eastAsia="方正小标宋简体" w:cs="方正小标宋简体"/>
          <w:b w:val="0"/>
          <w:bCs/>
          <w:color w:val="auto"/>
          <w:kern w:val="0"/>
          <w:sz w:val="36"/>
          <w:szCs w:val="36"/>
          <w:highlight w:val="none"/>
          <w:lang w:val="en-US" w:eastAsia="zh-CN" w:bidi="ar-SA"/>
        </w:rPr>
        <w:t>表一 资格审查表</w:t>
      </w:r>
      <w:bookmarkEnd w:id="0"/>
      <w:bookmarkEnd w:id="1"/>
    </w:p>
    <w:tbl>
      <w:tblPr>
        <w:tblStyle w:val="5"/>
        <w:tblW w:w="100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773"/>
        <w:gridCol w:w="1429"/>
        <w:gridCol w:w="1049"/>
        <w:gridCol w:w="1164"/>
        <w:gridCol w:w="1099"/>
        <w:gridCol w:w="935"/>
      </w:tblGrid>
      <w:tr w14:paraId="5FF735C2">
        <w:tblPrEx>
          <w:tblLayout w:type="fixed"/>
        </w:tblPrEx>
        <w:trPr>
          <w:trHeight w:val="679" w:hRule="atLeast"/>
          <w:jc w:val="center"/>
        </w:trPr>
        <w:tc>
          <w:tcPr>
            <w:tcW w:w="570" w:type="dxa"/>
            <w:vMerge w:val="restart"/>
            <w:vAlign w:val="center"/>
          </w:tcPr>
          <w:p w14:paraId="6621F7DA">
            <w:pPr>
              <w:spacing w:line="400" w:lineRule="exact"/>
              <w:jc w:val="center"/>
              <w:rPr>
                <w:rFonts w:hint="eastAsia" w:ascii="宋体" w:hAnsi="宋体" w:eastAsia="黑体" w:cs="黑体"/>
                <w:b w:val="0"/>
                <w:bCs/>
                <w:snapToGrid w:val="0"/>
                <w:color w:val="auto"/>
                <w:sz w:val="28"/>
                <w:szCs w:val="44"/>
                <w:highlight w:val="none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napToGrid w:val="0"/>
                <w:color w:val="auto"/>
                <w:sz w:val="28"/>
                <w:szCs w:val="44"/>
                <w:highlight w:val="none"/>
              </w:rPr>
              <w:t>序号</w:t>
            </w:r>
          </w:p>
        </w:tc>
        <w:tc>
          <w:tcPr>
            <w:tcW w:w="3773" w:type="dxa"/>
            <w:vMerge w:val="restart"/>
            <w:vAlign w:val="center"/>
          </w:tcPr>
          <w:p w14:paraId="0731FBA8">
            <w:pPr>
              <w:spacing w:line="400" w:lineRule="exact"/>
              <w:jc w:val="center"/>
              <w:rPr>
                <w:rFonts w:hint="eastAsia" w:ascii="宋体" w:hAnsi="宋体" w:eastAsia="黑体" w:cs="黑体"/>
                <w:b w:val="0"/>
                <w:bCs/>
                <w:snapToGrid w:val="0"/>
                <w:color w:val="auto"/>
                <w:sz w:val="28"/>
                <w:szCs w:val="44"/>
                <w:highlight w:val="none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napToGrid w:val="0"/>
                <w:color w:val="auto"/>
                <w:sz w:val="28"/>
                <w:szCs w:val="44"/>
                <w:highlight w:val="none"/>
              </w:rPr>
              <w:t>审查内容</w:t>
            </w:r>
          </w:p>
        </w:tc>
        <w:tc>
          <w:tcPr>
            <w:tcW w:w="5676" w:type="dxa"/>
            <w:gridSpan w:val="5"/>
            <w:vAlign w:val="center"/>
          </w:tcPr>
          <w:p w14:paraId="1F725E3D">
            <w:pPr>
              <w:spacing w:line="400" w:lineRule="exact"/>
              <w:jc w:val="center"/>
              <w:rPr>
                <w:rFonts w:hint="eastAsia" w:ascii="宋体" w:hAnsi="宋体" w:eastAsia="黑体" w:cs="黑体"/>
                <w:b w:val="0"/>
                <w:bCs/>
                <w:snapToGrid w:val="0"/>
                <w:color w:val="auto"/>
                <w:sz w:val="28"/>
                <w:szCs w:val="44"/>
                <w:highlight w:val="none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napToGrid w:val="0"/>
                <w:color w:val="auto"/>
                <w:sz w:val="28"/>
                <w:szCs w:val="44"/>
                <w:highlight w:val="none"/>
              </w:rPr>
              <w:t>投标人名称</w:t>
            </w:r>
          </w:p>
        </w:tc>
      </w:tr>
      <w:tr w14:paraId="06433AF5">
        <w:tblPrEx>
          <w:tblLayout w:type="fixed"/>
        </w:tblPrEx>
        <w:trPr>
          <w:trHeight w:val="1235" w:hRule="atLeast"/>
          <w:jc w:val="center"/>
        </w:trPr>
        <w:tc>
          <w:tcPr>
            <w:tcW w:w="570" w:type="dxa"/>
            <w:vMerge w:val="continue"/>
            <w:vAlign w:val="center"/>
          </w:tcPr>
          <w:p w14:paraId="78C09C91"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b/>
                <w:snapToGrid w:val="0"/>
                <w:color w:val="auto"/>
                <w:szCs w:val="32"/>
                <w:highlight w:val="none"/>
              </w:rPr>
            </w:pPr>
          </w:p>
        </w:tc>
        <w:tc>
          <w:tcPr>
            <w:tcW w:w="3773" w:type="dxa"/>
            <w:vMerge w:val="continue"/>
            <w:vAlign w:val="center"/>
          </w:tcPr>
          <w:p w14:paraId="0E8C53CF"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b/>
                <w:snapToGrid w:val="0"/>
                <w:color w:val="auto"/>
                <w:szCs w:val="32"/>
                <w:highlight w:val="none"/>
              </w:rPr>
            </w:pPr>
          </w:p>
        </w:tc>
        <w:tc>
          <w:tcPr>
            <w:tcW w:w="1429" w:type="dxa"/>
            <w:vAlign w:val="center"/>
          </w:tcPr>
          <w:p w14:paraId="1E8B69C2">
            <w:pP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4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寻乌县富华物业管理有限公司</w:t>
            </w:r>
          </w:p>
        </w:tc>
        <w:tc>
          <w:tcPr>
            <w:tcW w:w="1049" w:type="dxa"/>
            <w:vAlign w:val="center"/>
          </w:tcPr>
          <w:p w14:paraId="58363BA0">
            <w:pP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赣州锦文物业管理有限公司</w:t>
            </w:r>
          </w:p>
        </w:tc>
        <w:tc>
          <w:tcPr>
            <w:tcW w:w="1164" w:type="dxa"/>
            <w:vAlign w:val="center"/>
          </w:tcPr>
          <w:p w14:paraId="4E4CE07F">
            <w:pP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大余县钨都物业管理有限公司</w:t>
            </w:r>
          </w:p>
        </w:tc>
        <w:tc>
          <w:tcPr>
            <w:tcW w:w="1099" w:type="dxa"/>
            <w:vAlign w:val="center"/>
          </w:tcPr>
          <w:p w14:paraId="037F3B18">
            <w:pP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江西银鑫物业管理有限公司</w:t>
            </w:r>
          </w:p>
        </w:tc>
        <w:tc>
          <w:tcPr>
            <w:tcW w:w="935" w:type="dxa"/>
            <w:vAlign w:val="center"/>
          </w:tcPr>
          <w:p w14:paraId="048B76C2">
            <w:pP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江西美厦物业管理有限公司</w:t>
            </w:r>
          </w:p>
        </w:tc>
      </w:tr>
      <w:tr w14:paraId="4C860E4F">
        <w:tblPrEx>
          <w:tblLayout w:type="fixed"/>
        </w:tblPrEx>
        <w:trPr>
          <w:trHeight w:val="1073" w:hRule="atLeast"/>
          <w:jc w:val="center"/>
        </w:trPr>
        <w:tc>
          <w:tcPr>
            <w:tcW w:w="570" w:type="dxa"/>
            <w:vAlign w:val="center"/>
          </w:tcPr>
          <w:p w14:paraId="3CF40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snapToGrid w:val="0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773" w:type="dxa"/>
            <w:vAlign w:val="center"/>
          </w:tcPr>
          <w:p w14:paraId="788D6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投标人须为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中国境内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登记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注册的独立法人机构（须提供营业执照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原件扫描件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）。</w:t>
            </w:r>
          </w:p>
        </w:tc>
        <w:tc>
          <w:tcPr>
            <w:tcW w:w="1429" w:type="dxa"/>
            <w:vAlign w:val="center"/>
          </w:tcPr>
          <w:p w14:paraId="315C4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49" w:type="dxa"/>
            <w:vAlign w:val="center"/>
          </w:tcPr>
          <w:p w14:paraId="23523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164" w:type="dxa"/>
            <w:vAlign w:val="center"/>
          </w:tcPr>
          <w:p w14:paraId="4A69C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99" w:type="dxa"/>
            <w:vAlign w:val="center"/>
          </w:tcPr>
          <w:p w14:paraId="26C06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935" w:type="dxa"/>
            <w:vAlign w:val="center"/>
          </w:tcPr>
          <w:p w14:paraId="697BF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</w:tr>
      <w:tr w14:paraId="11EB8E6E">
        <w:tblPrEx>
          <w:tblLayout w:type="fixed"/>
        </w:tblPrEx>
        <w:trPr>
          <w:trHeight w:val="1427" w:hRule="atLeast"/>
          <w:jc w:val="center"/>
        </w:trPr>
        <w:tc>
          <w:tcPr>
            <w:tcW w:w="570" w:type="dxa"/>
            <w:vAlign w:val="center"/>
          </w:tcPr>
          <w:p w14:paraId="0678F790">
            <w:pPr>
              <w:keepNext w:val="0"/>
              <w:keepLines w:val="0"/>
              <w:pageBreakBefore w:val="0"/>
              <w:widowControl w:val="0"/>
              <w:tabs>
                <w:tab w:val="left" w:pos="-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773" w:type="dxa"/>
            <w:vAlign w:val="center"/>
          </w:tcPr>
          <w:p w14:paraId="6792B32A">
            <w:pPr>
              <w:keepNext w:val="0"/>
              <w:keepLines w:val="0"/>
              <w:pageBreakBefore w:val="0"/>
              <w:widowControl w:val="0"/>
              <w:tabs>
                <w:tab w:val="left" w:pos="-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投标人财务状况良好，不存在侵占或非法挪用业主的物业管理费、物业专项维修资金、公共收益等款项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行为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（须提供承诺书，格式自拟）。</w:t>
            </w:r>
          </w:p>
        </w:tc>
        <w:tc>
          <w:tcPr>
            <w:tcW w:w="1429" w:type="dxa"/>
            <w:vAlign w:val="center"/>
          </w:tcPr>
          <w:p w14:paraId="52011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49" w:type="dxa"/>
            <w:vAlign w:val="center"/>
          </w:tcPr>
          <w:p w14:paraId="7C176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164" w:type="dxa"/>
            <w:vAlign w:val="center"/>
          </w:tcPr>
          <w:p w14:paraId="5A50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99" w:type="dxa"/>
            <w:vAlign w:val="center"/>
          </w:tcPr>
          <w:p w14:paraId="393F8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935" w:type="dxa"/>
            <w:vAlign w:val="center"/>
          </w:tcPr>
          <w:p w14:paraId="796C4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</w:tr>
      <w:tr w14:paraId="0508E7B0">
        <w:tblPrEx>
          <w:tblLayout w:type="fixed"/>
        </w:tblPrEx>
        <w:trPr>
          <w:trHeight w:val="1427" w:hRule="atLeast"/>
          <w:jc w:val="center"/>
        </w:trPr>
        <w:tc>
          <w:tcPr>
            <w:tcW w:w="570" w:type="dxa"/>
            <w:vAlign w:val="center"/>
          </w:tcPr>
          <w:p w14:paraId="63E41018">
            <w:pPr>
              <w:keepNext w:val="0"/>
              <w:keepLines w:val="0"/>
              <w:pageBreakBefore w:val="0"/>
              <w:widowControl w:val="0"/>
              <w:tabs>
                <w:tab w:val="left" w:pos="-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□</w:t>
            </w:r>
          </w:p>
        </w:tc>
        <w:tc>
          <w:tcPr>
            <w:tcW w:w="3773" w:type="dxa"/>
            <w:vAlign w:val="center"/>
          </w:tcPr>
          <w:p w14:paraId="2E41056C">
            <w:pPr>
              <w:keepNext w:val="0"/>
              <w:keepLines w:val="0"/>
              <w:pageBreakBefore w:val="0"/>
              <w:widowControl w:val="0"/>
              <w:tabs>
                <w:tab w:val="left" w:pos="-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投标人近三年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（从招标公告发布之日起倒算）未有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被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物业管理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主管部门处罚或被查处有围标、串标、弄虚作假等行为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（须提供承诺书，格式自拟）。</w:t>
            </w:r>
          </w:p>
        </w:tc>
        <w:tc>
          <w:tcPr>
            <w:tcW w:w="1429" w:type="dxa"/>
            <w:vAlign w:val="center"/>
          </w:tcPr>
          <w:p w14:paraId="64A21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49" w:type="dxa"/>
            <w:vAlign w:val="center"/>
          </w:tcPr>
          <w:p w14:paraId="06D8A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164" w:type="dxa"/>
            <w:vAlign w:val="center"/>
          </w:tcPr>
          <w:p w14:paraId="124F3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99" w:type="dxa"/>
            <w:vAlign w:val="center"/>
          </w:tcPr>
          <w:p w14:paraId="766BE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935" w:type="dxa"/>
            <w:vAlign w:val="center"/>
          </w:tcPr>
          <w:p w14:paraId="48C0C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</w:tr>
      <w:tr w14:paraId="01F988BD">
        <w:tblPrEx>
          <w:tblLayout w:type="fixed"/>
        </w:tblPrEx>
        <w:trPr>
          <w:trHeight w:val="1427" w:hRule="atLeast"/>
          <w:jc w:val="center"/>
        </w:trPr>
        <w:tc>
          <w:tcPr>
            <w:tcW w:w="570" w:type="dxa"/>
            <w:vAlign w:val="center"/>
          </w:tcPr>
          <w:p w14:paraId="69A7DB0B">
            <w:pPr>
              <w:keepNext w:val="0"/>
              <w:keepLines w:val="0"/>
              <w:pageBreakBefore w:val="0"/>
              <w:widowControl w:val="0"/>
              <w:tabs>
                <w:tab w:val="left" w:pos="-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□</w:t>
            </w:r>
          </w:p>
        </w:tc>
        <w:tc>
          <w:tcPr>
            <w:tcW w:w="3773" w:type="dxa"/>
            <w:vAlign w:val="center"/>
          </w:tcPr>
          <w:p w14:paraId="11B2D44D">
            <w:pPr>
              <w:keepNext w:val="0"/>
              <w:keepLines w:val="0"/>
              <w:pageBreakBefore w:val="0"/>
              <w:widowControl w:val="0"/>
              <w:tabs>
                <w:tab w:val="left" w:pos="-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投标人未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被列入失信被执行人、重大税收违法失信主体、政府采购严重违法失信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行为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记录名单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（须提供查询结果截图）。</w:t>
            </w:r>
          </w:p>
        </w:tc>
        <w:tc>
          <w:tcPr>
            <w:tcW w:w="1429" w:type="dxa"/>
            <w:vAlign w:val="center"/>
          </w:tcPr>
          <w:p w14:paraId="08CA5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49" w:type="dxa"/>
            <w:vAlign w:val="center"/>
          </w:tcPr>
          <w:p w14:paraId="620F7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164" w:type="dxa"/>
            <w:vAlign w:val="center"/>
          </w:tcPr>
          <w:p w14:paraId="316BC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99" w:type="dxa"/>
            <w:vAlign w:val="center"/>
          </w:tcPr>
          <w:p w14:paraId="7FFFD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935" w:type="dxa"/>
            <w:vAlign w:val="center"/>
          </w:tcPr>
          <w:p w14:paraId="0F347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</w:tr>
      <w:tr w14:paraId="422E138B">
        <w:tblPrEx>
          <w:tblLayout w:type="fixed"/>
        </w:tblPrEx>
        <w:trPr>
          <w:trHeight w:val="1073" w:hRule="atLeast"/>
          <w:jc w:val="center"/>
        </w:trPr>
        <w:tc>
          <w:tcPr>
            <w:tcW w:w="570" w:type="dxa"/>
            <w:vAlign w:val="center"/>
          </w:tcPr>
          <w:p w14:paraId="49FF13E0">
            <w:pPr>
              <w:keepNext w:val="0"/>
              <w:keepLines w:val="0"/>
              <w:pageBreakBefore w:val="0"/>
              <w:widowControl w:val="0"/>
              <w:tabs>
                <w:tab w:val="left" w:pos="-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□</w:t>
            </w:r>
          </w:p>
        </w:tc>
        <w:tc>
          <w:tcPr>
            <w:tcW w:w="3773" w:type="dxa"/>
            <w:vAlign w:val="center"/>
          </w:tcPr>
          <w:p w14:paraId="59DDBE87">
            <w:pPr>
              <w:keepNext w:val="0"/>
              <w:keepLines w:val="0"/>
              <w:pageBreakBefore w:val="0"/>
              <w:widowControl w:val="0"/>
              <w:tabs>
                <w:tab w:val="left" w:pos="-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投标人或其拟派驻本项目的项目负责人未有犯罪记录、未被列为失信被执行人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（须提供承诺书，格式自拟）</w:t>
            </w: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429" w:type="dxa"/>
            <w:vAlign w:val="center"/>
          </w:tcPr>
          <w:p w14:paraId="26184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49" w:type="dxa"/>
            <w:vAlign w:val="center"/>
          </w:tcPr>
          <w:p w14:paraId="0FB62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164" w:type="dxa"/>
            <w:vAlign w:val="center"/>
          </w:tcPr>
          <w:p w14:paraId="43E2E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99" w:type="dxa"/>
            <w:vAlign w:val="center"/>
          </w:tcPr>
          <w:p w14:paraId="73D2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935" w:type="dxa"/>
            <w:vAlign w:val="center"/>
          </w:tcPr>
          <w:p w14:paraId="5C2DD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</w:tr>
      <w:tr w14:paraId="0DF54C86">
        <w:tblPrEx>
          <w:tblLayout w:type="fixed"/>
        </w:tblPrEx>
        <w:trPr>
          <w:trHeight w:val="1073" w:hRule="atLeast"/>
          <w:jc w:val="center"/>
        </w:trPr>
        <w:tc>
          <w:tcPr>
            <w:tcW w:w="570" w:type="dxa"/>
            <w:vAlign w:val="center"/>
          </w:tcPr>
          <w:p w14:paraId="4BDFCAB2">
            <w:pPr>
              <w:keepNext w:val="0"/>
              <w:keepLines w:val="0"/>
              <w:pageBreakBefore w:val="0"/>
              <w:widowControl w:val="0"/>
              <w:tabs>
                <w:tab w:val="left" w:pos="-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□</w:t>
            </w:r>
          </w:p>
        </w:tc>
        <w:tc>
          <w:tcPr>
            <w:tcW w:w="3773" w:type="dxa"/>
            <w:vAlign w:val="center"/>
          </w:tcPr>
          <w:p w14:paraId="5E0CFAE7">
            <w:pPr>
              <w:keepNext w:val="0"/>
              <w:keepLines w:val="0"/>
              <w:pageBreakBefore w:val="0"/>
              <w:widowControl w:val="0"/>
              <w:tabs>
                <w:tab w:val="left" w:pos="-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参与本项目的不同投标人的单位负责人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非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同一人或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不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存在控股、从属关系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（须提供承诺书，格式自拟）。</w:t>
            </w:r>
          </w:p>
        </w:tc>
        <w:tc>
          <w:tcPr>
            <w:tcW w:w="1429" w:type="dxa"/>
            <w:vAlign w:val="center"/>
          </w:tcPr>
          <w:p w14:paraId="3C78F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49" w:type="dxa"/>
            <w:vAlign w:val="center"/>
          </w:tcPr>
          <w:p w14:paraId="54417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164" w:type="dxa"/>
            <w:vAlign w:val="center"/>
          </w:tcPr>
          <w:p w14:paraId="33224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99" w:type="dxa"/>
            <w:vAlign w:val="center"/>
          </w:tcPr>
          <w:p w14:paraId="50872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935" w:type="dxa"/>
            <w:vAlign w:val="center"/>
          </w:tcPr>
          <w:p w14:paraId="610C8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</w:tr>
      <w:tr w14:paraId="5C3F9F70">
        <w:tblPrEx>
          <w:tblLayout w:type="fixed"/>
        </w:tblPrEx>
        <w:trPr>
          <w:trHeight w:val="719" w:hRule="atLeast"/>
          <w:jc w:val="center"/>
        </w:trPr>
        <w:tc>
          <w:tcPr>
            <w:tcW w:w="570" w:type="dxa"/>
            <w:vAlign w:val="center"/>
          </w:tcPr>
          <w:p w14:paraId="7E17D2CA">
            <w:pPr>
              <w:keepNext w:val="0"/>
              <w:keepLines w:val="0"/>
              <w:pageBreakBefore w:val="0"/>
              <w:widowControl w:val="0"/>
              <w:tabs>
                <w:tab w:val="left" w:pos="-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□</w:t>
            </w:r>
          </w:p>
        </w:tc>
        <w:tc>
          <w:tcPr>
            <w:tcW w:w="3773" w:type="dxa"/>
            <w:vAlign w:val="center"/>
          </w:tcPr>
          <w:p w14:paraId="6C7BBC06">
            <w:pPr>
              <w:keepNext w:val="0"/>
              <w:keepLines w:val="0"/>
              <w:pageBreakBefore w:val="0"/>
              <w:widowControl w:val="0"/>
              <w:tabs>
                <w:tab w:val="left" w:pos="-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投标人不存在挂靠投标的情形（须提供承诺书，格式自拟）。</w:t>
            </w:r>
          </w:p>
        </w:tc>
        <w:tc>
          <w:tcPr>
            <w:tcW w:w="1429" w:type="dxa"/>
            <w:vAlign w:val="center"/>
          </w:tcPr>
          <w:p w14:paraId="0128A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49" w:type="dxa"/>
            <w:vAlign w:val="center"/>
          </w:tcPr>
          <w:p w14:paraId="6094A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164" w:type="dxa"/>
            <w:vAlign w:val="center"/>
          </w:tcPr>
          <w:p w14:paraId="4F961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099" w:type="dxa"/>
            <w:vAlign w:val="center"/>
          </w:tcPr>
          <w:p w14:paraId="365CA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935" w:type="dxa"/>
            <w:vAlign w:val="center"/>
          </w:tcPr>
          <w:p w14:paraId="1980E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√</w:t>
            </w:r>
          </w:p>
        </w:tc>
      </w:tr>
      <w:tr w14:paraId="3D10317C">
        <w:tblPrEx>
          <w:tblLayout w:type="fixed"/>
        </w:tblPrEx>
        <w:trPr>
          <w:trHeight w:val="512" w:hRule="atLeast"/>
          <w:jc w:val="center"/>
        </w:trPr>
        <w:tc>
          <w:tcPr>
            <w:tcW w:w="4343" w:type="dxa"/>
            <w:gridSpan w:val="2"/>
            <w:vAlign w:val="center"/>
          </w:tcPr>
          <w:p w14:paraId="22FA3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snapToGrid w:val="0"/>
                <w:color w:val="auto"/>
                <w:sz w:val="21"/>
                <w:szCs w:val="21"/>
                <w:highlight w:val="none"/>
              </w:rPr>
              <w:t>结    论</w:t>
            </w:r>
          </w:p>
        </w:tc>
        <w:tc>
          <w:tcPr>
            <w:tcW w:w="1429" w:type="dxa"/>
            <w:vAlign w:val="center"/>
          </w:tcPr>
          <w:p w14:paraId="33A41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合格</w:t>
            </w:r>
          </w:p>
        </w:tc>
        <w:tc>
          <w:tcPr>
            <w:tcW w:w="1049" w:type="dxa"/>
            <w:vAlign w:val="center"/>
          </w:tcPr>
          <w:p w14:paraId="629F4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合格</w:t>
            </w:r>
          </w:p>
        </w:tc>
        <w:tc>
          <w:tcPr>
            <w:tcW w:w="1164" w:type="dxa"/>
            <w:vAlign w:val="center"/>
          </w:tcPr>
          <w:p w14:paraId="16CA8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合格</w:t>
            </w:r>
          </w:p>
        </w:tc>
        <w:tc>
          <w:tcPr>
            <w:tcW w:w="1099" w:type="dxa"/>
            <w:vAlign w:val="center"/>
          </w:tcPr>
          <w:p w14:paraId="602D6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合格</w:t>
            </w:r>
          </w:p>
        </w:tc>
        <w:tc>
          <w:tcPr>
            <w:tcW w:w="935" w:type="dxa"/>
            <w:vAlign w:val="center"/>
          </w:tcPr>
          <w:p w14:paraId="07029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合格</w:t>
            </w:r>
          </w:p>
        </w:tc>
      </w:tr>
      <w:tr w14:paraId="154778EA">
        <w:tblPrEx>
          <w:tblLayout w:type="fixed"/>
        </w:tblPrEx>
        <w:trPr>
          <w:trHeight w:val="1285" w:hRule="atLeast"/>
          <w:jc w:val="center"/>
        </w:trPr>
        <w:tc>
          <w:tcPr>
            <w:tcW w:w="10019" w:type="dxa"/>
            <w:gridSpan w:val="7"/>
            <w:vAlign w:val="center"/>
          </w:tcPr>
          <w:p w14:paraId="5C1D423E">
            <w:pPr>
              <w:keepNext w:val="0"/>
              <w:keepLines w:val="0"/>
              <w:pageBreakBefore w:val="0"/>
              <w:widowControl w:val="0"/>
              <w:tabs>
                <w:tab w:val="left" w:pos="-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评标委员</w:t>
            </w:r>
            <w:bookmarkStart w:id="2" w:name="_GoBack"/>
            <w:bookmarkEnd w:id="2"/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（签字）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>胡贤贞、谢玉贞、付东东、刘云祥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eastAsia="zh-CN"/>
              </w:rPr>
              <w:t>（系统专家）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>、凌红武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>（业主代表）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                                   </w:t>
            </w:r>
          </w:p>
          <w:p w14:paraId="43304A69">
            <w:pPr>
              <w:keepNext w:val="0"/>
              <w:keepLines w:val="0"/>
              <w:pageBreakBefore w:val="0"/>
              <w:widowControl w:val="0"/>
              <w:tabs>
                <w:tab w:val="left" w:pos="-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仿宋_GB2312" w:cs="仿宋_GB2312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</w:rPr>
              <w:t>日期：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u w:val="single"/>
                <w:lang w:eastAsia="zh-Hans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>2025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u w:val="single"/>
                <w:lang w:eastAsia="zh-Hans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u w:val="single"/>
                <w:lang w:eastAsia="zh-Hans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u w:val="single"/>
                <w:lang w:eastAsia="zh-Hans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u w:val="single"/>
                <w:lang w:eastAsia="zh-Hans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u w:val="single"/>
                <w:lang w:eastAsia="zh-Hans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>14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u w:val="single"/>
                <w:lang w:eastAsia="zh-Hans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</w:rPr>
              <w:t>日</w:t>
            </w:r>
          </w:p>
        </w:tc>
      </w:tr>
    </w:tbl>
    <w:p w14:paraId="33E7B918">
      <w:pPr>
        <w:pageBreakBefore w:val="0"/>
        <w:widowControl w:val="0"/>
        <w:tabs>
          <w:tab w:val="left" w:pos="-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2" w:firstLineChars="200"/>
        <w:textAlignment w:val="auto"/>
        <w:rPr>
          <w:rFonts w:ascii="宋体" w:hAnsi="宋体" w:eastAsia="仿宋_GB2312" w:cs="仿宋_GB2312"/>
          <w:b/>
          <w:bCs/>
          <w:color w:val="auto"/>
          <w:kern w:val="2"/>
          <w:sz w:val="22"/>
          <w:szCs w:val="36"/>
          <w:highlight w:val="none"/>
        </w:rPr>
      </w:pPr>
      <w:r>
        <w:rPr>
          <w:rFonts w:hint="eastAsia" w:ascii="宋体" w:hAnsi="宋体" w:eastAsia="仿宋_GB2312" w:cs="仿宋_GB2312"/>
          <w:b/>
          <w:bCs/>
          <w:color w:val="auto"/>
          <w:kern w:val="2"/>
          <w:sz w:val="22"/>
          <w:szCs w:val="36"/>
          <w:highlight w:val="none"/>
          <w:lang w:val="en-US" w:eastAsia="zh-CN"/>
        </w:rPr>
        <w:t>填表说明</w:t>
      </w:r>
      <w:r>
        <w:rPr>
          <w:rFonts w:hint="eastAsia" w:ascii="宋体" w:hAnsi="宋体" w:eastAsia="仿宋_GB2312" w:cs="仿宋_GB2312"/>
          <w:b/>
          <w:bCs/>
          <w:color w:val="auto"/>
          <w:kern w:val="2"/>
          <w:sz w:val="22"/>
          <w:szCs w:val="36"/>
          <w:highlight w:val="none"/>
        </w:rPr>
        <w:t>：</w:t>
      </w:r>
    </w:p>
    <w:p w14:paraId="252A6CFA">
      <w:pPr>
        <w:pageBreakBefore w:val="0"/>
        <w:widowControl w:val="0"/>
        <w:tabs>
          <w:tab w:val="left" w:pos="-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ascii="宋体" w:hAnsi="宋体" w:eastAsia="仿宋_GB2312" w:cs="仿宋_GB2312"/>
          <w:color w:val="auto"/>
          <w:kern w:val="2"/>
          <w:sz w:val="22"/>
          <w:szCs w:val="36"/>
          <w:highlight w:val="none"/>
        </w:rPr>
      </w:pPr>
      <w:r>
        <w:rPr>
          <w:rFonts w:hint="eastAsia" w:ascii="宋体" w:hAnsi="宋体" w:eastAsia="仿宋_GB2312" w:cs="仿宋_GB2312"/>
          <w:color w:val="auto"/>
          <w:kern w:val="2"/>
          <w:sz w:val="22"/>
          <w:szCs w:val="36"/>
          <w:highlight w:val="none"/>
        </w:rPr>
        <w:t>1.符合打“√”、不符合打“×”。</w:t>
      </w:r>
    </w:p>
    <w:p w14:paraId="4E4E105E">
      <w:pPr>
        <w:pageBreakBefore w:val="0"/>
        <w:widowControl w:val="0"/>
        <w:tabs>
          <w:tab w:val="left" w:pos="-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ascii="宋体" w:hAnsi="宋体" w:eastAsia="仿宋_GB2312" w:cs="仿宋_GB2312"/>
          <w:color w:val="auto"/>
          <w:kern w:val="2"/>
          <w:sz w:val="22"/>
          <w:szCs w:val="36"/>
          <w:highlight w:val="none"/>
        </w:rPr>
      </w:pPr>
      <w:r>
        <w:rPr>
          <w:rFonts w:hint="eastAsia" w:ascii="宋体" w:hAnsi="宋体" w:eastAsia="仿宋_GB2312" w:cs="仿宋_GB2312"/>
          <w:color w:val="auto"/>
          <w:kern w:val="2"/>
          <w:sz w:val="22"/>
          <w:szCs w:val="36"/>
          <w:highlight w:val="none"/>
        </w:rPr>
        <w:t>2.结论分“通过”和“不通过”，“不通过”的须注明不通过的原因。</w:t>
      </w:r>
    </w:p>
    <w:p w14:paraId="59E15996">
      <w:pPr>
        <w:pageBreakBefore w:val="0"/>
        <w:widowControl w:val="0"/>
        <w:tabs>
          <w:tab w:val="left" w:pos="-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ascii="宋体" w:hAnsi="宋体" w:eastAsia="仿宋_GB2312" w:cs="仿宋_GB2312"/>
          <w:color w:val="auto"/>
          <w:kern w:val="2"/>
          <w:sz w:val="22"/>
          <w:szCs w:val="36"/>
          <w:highlight w:val="none"/>
        </w:rPr>
      </w:pPr>
      <w:r>
        <w:rPr>
          <w:rFonts w:hint="eastAsia" w:ascii="宋体" w:hAnsi="宋体" w:eastAsia="仿宋_GB2312" w:cs="仿宋_GB2312"/>
          <w:color w:val="auto"/>
          <w:kern w:val="2"/>
          <w:sz w:val="22"/>
          <w:szCs w:val="36"/>
          <w:highlight w:val="none"/>
        </w:rPr>
        <w:t>3.上述所有审查内容</w:t>
      </w:r>
      <w:r>
        <w:rPr>
          <w:rFonts w:hint="default" w:ascii="宋体" w:hAnsi="宋体" w:eastAsia="仿宋_GB2312" w:cs="仿宋_GB2312"/>
          <w:color w:val="auto"/>
          <w:kern w:val="2"/>
          <w:sz w:val="22"/>
          <w:szCs w:val="36"/>
          <w:highlight w:val="none"/>
        </w:rPr>
        <w:t>均</w:t>
      </w:r>
      <w:r>
        <w:rPr>
          <w:rFonts w:hint="eastAsia" w:ascii="宋体" w:hAnsi="宋体" w:eastAsia="仿宋_GB2312" w:cs="仿宋_GB2312"/>
          <w:color w:val="auto"/>
          <w:kern w:val="2"/>
          <w:sz w:val="22"/>
          <w:szCs w:val="36"/>
          <w:highlight w:val="none"/>
        </w:rPr>
        <w:t>为“√”的，为“通过”，否则为“不通过”。</w:t>
      </w:r>
    </w:p>
    <w:p w14:paraId="7FD5F190">
      <w:pPr>
        <w:pageBreakBefore w:val="0"/>
        <w:widowControl w:val="0"/>
        <w:tabs>
          <w:tab w:val="left" w:pos="-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宋体" w:hAnsi="宋体" w:eastAsia="仿宋_GB2312" w:cs="仿宋_GB2312"/>
          <w:color w:val="auto"/>
          <w:kern w:val="2"/>
          <w:sz w:val="22"/>
          <w:szCs w:val="36"/>
          <w:highlight w:val="none"/>
        </w:rPr>
      </w:pPr>
      <w:r>
        <w:rPr>
          <w:rFonts w:hint="eastAsia" w:ascii="宋体" w:hAnsi="宋体" w:eastAsia="仿宋_GB2312" w:cs="仿宋_GB2312"/>
          <w:color w:val="auto"/>
          <w:kern w:val="2"/>
          <w:sz w:val="22"/>
          <w:szCs w:val="36"/>
          <w:highlight w:val="none"/>
        </w:rPr>
        <w:t>4.以上审查内容需提供原件备查（不能提供原件的，复印件需加盖公章），否则可能导致资格审查不通过。</w:t>
      </w:r>
    </w:p>
    <w:p w14:paraId="16896C0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jc w:val="both"/>
        <w:textAlignment w:val="auto"/>
        <w:outlineLvl w:val="3"/>
      </w:pPr>
      <w:r>
        <w:rPr>
          <w:rFonts w:hint="eastAsia" w:ascii="宋体" w:hAnsi="宋体" w:eastAsia="仿宋_GB2312" w:cs="仿宋_GB2312"/>
          <w:color w:val="auto"/>
          <w:kern w:val="2"/>
          <w:sz w:val="22"/>
          <w:szCs w:val="36"/>
          <w:highlight w:val="none"/>
          <w:lang w:val="en-US" w:eastAsia="zh-CN"/>
        </w:rPr>
        <w:t>5.本项目资格审查由评标委员会在评标阶段进行。</w:t>
      </w:r>
    </w:p>
    <w:p w14:paraId="19401FE8">
      <w:pPr>
        <w:spacing w:before="38" w:line="188" w:lineRule="auto"/>
        <w:rPr>
          <w:rFonts w:ascii="Times New Roman" w:hAnsi="Times New Roman" w:eastAsia="Times New Roman" w:cs="Times New Roman"/>
          <w:sz w:val="13"/>
          <w:szCs w:val="13"/>
        </w:rPr>
      </w:pPr>
    </w:p>
    <w:p w14:paraId="4C704B9C">
      <w:pPr>
        <w:spacing w:before="43" w:line="217" w:lineRule="auto"/>
        <w:rPr>
          <w:rFonts w:ascii="宋体" w:hAnsi="宋体" w:eastAsia="宋体" w:cs="宋体"/>
          <w:sz w:val="13"/>
          <w:szCs w:val="13"/>
        </w:rPr>
        <w:sectPr>
          <w:headerReference r:id="rId3" w:type="default"/>
          <w:pgSz w:w="11900" w:h="16840"/>
          <w:pgMar w:top="1" w:right="334" w:bottom="0" w:left="1254" w:header="0" w:footer="0" w:gutter="0"/>
          <w:cols w:space="720" w:num="1"/>
        </w:sectPr>
      </w:pPr>
    </w:p>
    <w:p w14:paraId="50A31A99">
      <w:pPr>
        <w:pStyle w:val="2"/>
        <w:spacing w:line="328" w:lineRule="auto"/>
      </w:pPr>
    </w:p>
    <w:p w14:paraId="3F03DCC4">
      <w:pPr>
        <w:pStyle w:val="2"/>
        <w:spacing w:line="329" w:lineRule="auto"/>
      </w:pPr>
    </w:p>
    <w:tbl>
      <w:tblPr>
        <w:tblStyle w:val="5"/>
        <w:tblW w:w="138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3870"/>
        <w:gridCol w:w="2280"/>
        <w:gridCol w:w="2220"/>
        <w:gridCol w:w="2145"/>
        <w:gridCol w:w="1755"/>
      </w:tblGrid>
      <w:tr w14:paraId="69114116">
        <w:tblPrEx>
          <w:tblLayout w:type="fixed"/>
        </w:tblPrEx>
        <w:trPr>
          <w:trHeight w:val="760" w:hRule="atLeast"/>
        </w:trPr>
        <w:tc>
          <w:tcPr>
            <w:tcW w:w="138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C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公开招标报价表</w:t>
            </w:r>
          </w:p>
        </w:tc>
      </w:tr>
      <w:tr w14:paraId="784AA71F">
        <w:tblPrEx>
          <w:tblLayout w:type="fixed"/>
        </w:tblPrEx>
        <w:trPr>
          <w:trHeight w:val="660" w:hRule="atLeast"/>
        </w:trPr>
        <w:tc>
          <w:tcPr>
            <w:tcW w:w="138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44228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采购项目：宝来新城（住宅小区）物业服务</w:t>
            </w:r>
          </w:p>
        </w:tc>
      </w:tr>
      <w:tr w14:paraId="4973CFC6">
        <w:tblPrEx>
          <w:tblLayout w:type="fixed"/>
        </w:tblPrEx>
        <w:trPr>
          <w:trHeight w:val="420" w:hRule="atLeast"/>
        </w:trPr>
        <w:tc>
          <w:tcPr>
            <w:tcW w:w="138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4CA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开标时间：2025年10月14日</w:t>
            </w:r>
          </w:p>
        </w:tc>
      </w:tr>
      <w:tr w14:paraId="1BC19DD3">
        <w:tblPrEx>
          <w:tblLayout w:type="fixed"/>
        </w:tblPrEx>
        <w:trPr>
          <w:trHeight w:val="82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响应供应商名称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高层住宅（元）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商业（元）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停车服务费（元）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价格分</w:t>
            </w:r>
          </w:p>
        </w:tc>
      </w:tr>
      <w:tr w14:paraId="447ADA17">
        <w:tblPrEx>
          <w:tblLayout w:type="fixed"/>
        </w:tblPrEx>
        <w:trPr>
          <w:trHeight w:val="96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8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寻乌县富华物业管理有限公司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 w14:paraId="517D04FB">
        <w:tblPrEx>
          <w:tblLayout w:type="fixed"/>
        </w:tblPrEx>
        <w:trPr>
          <w:trHeight w:val="96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5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赣州锦文物业管理有限公司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 w14:paraId="299F5790">
        <w:tblPrEx>
          <w:tblLayout w:type="fixed"/>
        </w:tblPrEx>
        <w:trPr>
          <w:trHeight w:val="92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6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大余县钨都物业管理有限公司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 w14:paraId="1D3C2D5B">
        <w:tblPrEx>
          <w:tblLayout w:type="fixed"/>
        </w:tblPrEx>
        <w:trPr>
          <w:trHeight w:val="86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08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0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江西银鑫物业管理有限公司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 w14:paraId="2DA1E986">
        <w:tblPrEx>
          <w:tblLayout w:type="fixed"/>
        </w:tblPrEx>
        <w:trPr>
          <w:trHeight w:val="88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3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江西美厦物业管理有限公司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 w14:paraId="126A607D">
        <w:tblPrEx>
          <w:tblLayout w:type="fixed"/>
        </w:tblPrEx>
        <w:trPr>
          <w:trHeight w:val="660" w:hRule="atLeast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40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2E3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74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85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D4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04C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D75D67E">
      <w:pPr>
        <w:pStyle w:val="2"/>
        <w:spacing w:line="241" w:lineRule="auto"/>
      </w:pPr>
    </w:p>
    <w:p w14:paraId="1D2AF1D6">
      <w:pPr/>
    </w:p>
    <w:p w14:paraId="4513CD6F">
      <w:pPr/>
    </w:p>
    <w:p w14:paraId="14DD1436">
      <w:pPr/>
    </w:p>
    <w:p w14:paraId="1D1DDE26">
      <w:pPr/>
    </w:p>
    <w:p w14:paraId="55612B3A">
      <w:pPr>
        <w:pStyle w:val="2"/>
        <w:spacing w:line="241" w:lineRule="auto"/>
      </w:pPr>
    </w:p>
    <w:tbl>
      <w:tblPr>
        <w:tblStyle w:val="6"/>
        <w:tblpPr w:leftFromText="180" w:rightFromText="180" w:vertAnchor="text" w:horzAnchor="page" w:tblpX="399" w:tblpY="233"/>
        <w:tblOverlap w:val="never"/>
        <w:tblW w:w="156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43"/>
        <w:gridCol w:w="5446"/>
        <w:gridCol w:w="4617"/>
        <w:gridCol w:w="1429"/>
        <w:gridCol w:w="754"/>
      </w:tblGrid>
      <w:tr w14:paraId="4D88B1DB">
        <w:tblPrEx>
          <w:tblLayout w:type="fixed"/>
        </w:tblPrEx>
        <w:trPr>
          <w:trHeight w:val="584" w:hRule="atLeast"/>
        </w:trPr>
        <w:tc>
          <w:tcPr>
            <w:tcW w:w="15689" w:type="dxa"/>
            <w:gridSpan w:val="5"/>
            <w:vAlign w:val="top"/>
          </w:tcPr>
          <w:p w14:paraId="59486238">
            <w:pPr>
              <w:pStyle w:val="7"/>
              <w:spacing w:before="124" w:line="219" w:lineRule="auto"/>
              <w:ind w:left="5099"/>
              <w:rPr>
                <w:sz w:val="34"/>
                <w:szCs w:val="34"/>
              </w:rPr>
            </w:pPr>
            <w:r>
              <w:rPr>
                <w:b/>
                <w:bCs/>
                <w:spacing w:val="-1"/>
                <w:sz w:val="34"/>
                <w:szCs w:val="34"/>
              </w:rPr>
              <w:t>宝来新城(住宅小区)物业服务专家评分表(1)</w:t>
            </w:r>
          </w:p>
        </w:tc>
      </w:tr>
      <w:tr w14:paraId="602ED2ED">
        <w:tblPrEx>
          <w:tblLayout w:type="fixed"/>
        </w:tblPrEx>
        <w:trPr>
          <w:trHeight w:val="649" w:hRule="atLeast"/>
        </w:trPr>
        <w:tc>
          <w:tcPr>
            <w:tcW w:w="3443" w:type="dxa"/>
            <w:vMerge w:val="restart"/>
            <w:tcBorders>
              <w:bottom w:val="nil"/>
            </w:tcBorders>
            <w:vAlign w:val="top"/>
          </w:tcPr>
          <w:p w14:paraId="0BB4E5E3">
            <w:pPr>
              <w:spacing w:line="256" w:lineRule="auto"/>
              <w:rPr>
                <w:rFonts w:ascii="Arial"/>
                <w:sz w:val="21"/>
              </w:rPr>
            </w:pPr>
          </w:p>
          <w:p w14:paraId="07390C26">
            <w:pPr>
              <w:spacing w:line="256" w:lineRule="auto"/>
              <w:rPr>
                <w:rFonts w:ascii="Arial"/>
                <w:sz w:val="21"/>
              </w:rPr>
            </w:pPr>
          </w:p>
          <w:p w14:paraId="7E69F0AE">
            <w:pPr>
              <w:spacing w:line="256" w:lineRule="auto"/>
              <w:rPr>
                <w:rFonts w:ascii="Arial"/>
                <w:sz w:val="21"/>
              </w:rPr>
            </w:pPr>
          </w:p>
          <w:p w14:paraId="6C7F3A75">
            <w:pPr>
              <w:spacing w:line="256" w:lineRule="auto"/>
              <w:rPr>
                <w:rFonts w:ascii="Arial"/>
                <w:sz w:val="21"/>
              </w:rPr>
            </w:pPr>
          </w:p>
          <w:p w14:paraId="58CD7959">
            <w:pPr>
              <w:spacing w:line="256" w:lineRule="auto"/>
              <w:rPr>
                <w:rFonts w:ascii="Arial"/>
                <w:sz w:val="21"/>
              </w:rPr>
            </w:pPr>
          </w:p>
          <w:p w14:paraId="76E8D46F">
            <w:pPr>
              <w:spacing w:line="256" w:lineRule="auto"/>
              <w:rPr>
                <w:rFonts w:ascii="Arial"/>
                <w:sz w:val="21"/>
              </w:rPr>
            </w:pPr>
          </w:p>
          <w:p w14:paraId="1E73A70D">
            <w:pPr>
              <w:spacing w:line="256" w:lineRule="auto"/>
              <w:rPr>
                <w:rFonts w:ascii="Arial"/>
                <w:sz w:val="21"/>
              </w:rPr>
            </w:pPr>
          </w:p>
          <w:p w14:paraId="3887DFB2">
            <w:pPr>
              <w:spacing w:line="256" w:lineRule="auto"/>
              <w:rPr>
                <w:rFonts w:ascii="Arial"/>
                <w:sz w:val="21"/>
              </w:rPr>
            </w:pPr>
          </w:p>
          <w:p w14:paraId="18F5B203">
            <w:pPr>
              <w:spacing w:line="257" w:lineRule="auto"/>
              <w:rPr>
                <w:rFonts w:ascii="Arial"/>
                <w:sz w:val="21"/>
              </w:rPr>
            </w:pPr>
          </w:p>
          <w:p w14:paraId="061DE9B2">
            <w:pPr>
              <w:spacing w:line="257" w:lineRule="auto"/>
              <w:rPr>
                <w:rFonts w:ascii="Arial"/>
                <w:sz w:val="21"/>
              </w:rPr>
            </w:pPr>
          </w:p>
          <w:p w14:paraId="648D57FD">
            <w:pPr>
              <w:pStyle w:val="7"/>
              <w:spacing w:before="94" w:line="221" w:lineRule="auto"/>
              <w:ind w:left="1139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公司名称</w:t>
            </w:r>
          </w:p>
        </w:tc>
        <w:tc>
          <w:tcPr>
            <w:tcW w:w="10063" w:type="dxa"/>
            <w:gridSpan w:val="2"/>
            <w:vAlign w:val="top"/>
          </w:tcPr>
          <w:p w14:paraId="3DD0BD03">
            <w:pPr>
              <w:pStyle w:val="7"/>
              <w:spacing w:before="220" w:line="219" w:lineRule="auto"/>
              <w:ind w:left="4041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资信部分(21分)</w:t>
            </w:r>
          </w:p>
        </w:tc>
        <w:tc>
          <w:tcPr>
            <w:tcW w:w="1429" w:type="dxa"/>
            <w:vAlign w:val="top"/>
          </w:tcPr>
          <w:p w14:paraId="1197E4E9">
            <w:pPr>
              <w:pStyle w:val="7"/>
              <w:spacing w:before="69" w:line="219" w:lineRule="auto"/>
              <w:ind w:left="7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商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务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部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分</w:t>
            </w:r>
          </w:p>
          <w:p w14:paraId="5A7F62F1">
            <w:pPr>
              <w:pStyle w:val="7"/>
              <w:spacing w:line="220" w:lineRule="auto"/>
              <w:ind w:left="278"/>
              <w:rPr>
                <w:sz w:val="22"/>
                <w:szCs w:val="22"/>
              </w:rPr>
            </w:pPr>
            <w:r>
              <w:rPr>
                <w:spacing w:val="-17"/>
                <w:sz w:val="22"/>
                <w:szCs w:val="22"/>
              </w:rPr>
              <w:t>(</w:t>
            </w:r>
            <w:r>
              <w:rPr>
                <w:spacing w:val="-21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2</w:t>
            </w:r>
            <w:r>
              <w:rPr>
                <w:spacing w:val="-26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0</w:t>
            </w:r>
            <w:r>
              <w:rPr>
                <w:spacing w:val="-25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分</w:t>
            </w:r>
            <w:r>
              <w:rPr>
                <w:spacing w:val="-27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)</w:t>
            </w:r>
          </w:p>
        </w:tc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31863DAF">
            <w:pPr>
              <w:spacing w:line="248" w:lineRule="auto"/>
              <w:rPr>
                <w:rFonts w:ascii="Arial"/>
                <w:sz w:val="21"/>
              </w:rPr>
            </w:pPr>
          </w:p>
          <w:p w14:paraId="06C94CAE">
            <w:pPr>
              <w:spacing w:line="248" w:lineRule="auto"/>
              <w:rPr>
                <w:rFonts w:ascii="Arial"/>
                <w:sz w:val="21"/>
              </w:rPr>
            </w:pPr>
          </w:p>
          <w:p w14:paraId="2FF259E0">
            <w:pPr>
              <w:spacing w:line="248" w:lineRule="auto"/>
              <w:rPr>
                <w:rFonts w:ascii="Arial"/>
                <w:sz w:val="21"/>
              </w:rPr>
            </w:pPr>
          </w:p>
          <w:p w14:paraId="1E817409">
            <w:pPr>
              <w:spacing w:line="248" w:lineRule="auto"/>
              <w:rPr>
                <w:rFonts w:ascii="Arial"/>
                <w:sz w:val="21"/>
              </w:rPr>
            </w:pPr>
          </w:p>
          <w:p w14:paraId="1E33EED6">
            <w:pPr>
              <w:spacing w:line="248" w:lineRule="auto"/>
              <w:rPr>
                <w:rFonts w:ascii="Arial"/>
                <w:sz w:val="21"/>
              </w:rPr>
            </w:pPr>
          </w:p>
          <w:p w14:paraId="7D351595">
            <w:pPr>
              <w:spacing w:line="248" w:lineRule="auto"/>
              <w:rPr>
                <w:rFonts w:ascii="Arial"/>
                <w:sz w:val="21"/>
              </w:rPr>
            </w:pPr>
          </w:p>
          <w:p w14:paraId="11A32533">
            <w:pPr>
              <w:spacing w:line="248" w:lineRule="auto"/>
              <w:rPr>
                <w:rFonts w:ascii="Arial"/>
                <w:sz w:val="21"/>
              </w:rPr>
            </w:pPr>
          </w:p>
          <w:p w14:paraId="436AE9FE">
            <w:pPr>
              <w:spacing w:line="248" w:lineRule="auto"/>
              <w:rPr>
                <w:rFonts w:ascii="Arial"/>
                <w:sz w:val="21"/>
              </w:rPr>
            </w:pPr>
          </w:p>
          <w:p w14:paraId="265AB34E">
            <w:pPr>
              <w:spacing w:line="249" w:lineRule="auto"/>
              <w:rPr>
                <w:rFonts w:ascii="Arial"/>
                <w:sz w:val="21"/>
              </w:rPr>
            </w:pPr>
          </w:p>
          <w:p w14:paraId="4E1B120F">
            <w:pPr>
              <w:spacing w:line="249" w:lineRule="auto"/>
              <w:rPr>
                <w:rFonts w:ascii="Arial"/>
                <w:sz w:val="21"/>
              </w:rPr>
            </w:pPr>
          </w:p>
          <w:p w14:paraId="4921A360">
            <w:pPr>
              <w:pStyle w:val="7"/>
              <w:spacing w:before="71" w:line="212" w:lineRule="auto"/>
              <w:ind w:left="149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本页</w:t>
            </w:r>
          </w:p>
          <w:p w14:paraId="74B92BF9">
            <w:pPr>
              <w:pStyle w:val="7"/>
              <w:spacing w:line="220" w:lineRule="auto"/>
              <w:ind w:left="149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小计</w:t>
            </w:r>
          </w:p>
        </w:tc>
      </w:tr>
      <w:tr w14:paraId="55699D35">
        <w:tblPrEx>
          <w:tblLayout w:type="fixed"/>
        </w:tblPrEx>
        <w:trPr>
          <w:trHeight w:val="4964" w:hRule="atLeast"/>
        </w:trPr>
        <w:tc>
          <w:tcPr>
            <w:tcW w:w="3443" w:type="dxa"/>
            <w:vMerge w:val="continue"/>
            <w:tcBorders>
              <w:top w:val="nil"/>
            </w:tcBorders>
            <w:vAlign w:val="top"/>
          </w:tcPr>
          <w:p w14:paraId="0FF927FA">
            <w:pPr>
              <w:rPr>
                <w:rFonts w:ascii="Arial"/>
                <w:sz w:val="21"/>
              </w:rPr>
            </w:pPr>
          </w:p>
        </w:tc>
        <w:tc>
          <w:tcPr>
            <w:tcW w:w="5446" w:type="dxa"/>
            <w:vAlign w:val="top"/>
          </w:tcPr>
          <w:p w14:paraId="3043E428">
            <w:pPr>
              <w:pStyle w:val="7"/>
              <w:spacing w:before="69" w:line="219" w:lineRule="auto"/>
              <w:ind w:left="13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企业荣誉</w:t>
            </w:r>
          </w:p>
          <w:p w14:paraId="378A8549">
            <w:pPr>
              <w:pStyle w:val="7"/>
              <w:spacing w:before="140" w:line="219" w:lineRule="auto"/>
              <w:ind w:left="13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(一)评分内容：</w:t>
            </w:r>
          </w:p>
          <w:p w14:paraId="4C76FEE3">
            <w:pPr>
              <w:pStyle w:val="7"/>
              <w:spacing w:before="78" w:line="239" w:lineRule="auto"/>
              <w:ind w:left="131" w:right="464" w:hanging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u w:val="single" w:color="auto"/>
              </w:rPr>
              <w:t>投标人近3</w:t>
            </w:r>
            <w:r>
              <w:rPr>
                <w:sz w:val="22"/>
                <w:szCs w:val="22"/>
              </w:rPr>
              <w:t>年因实施物业服务活动获得</w:t>
            </w:r>
            <w:r>
              <w:rPr>
                <w:sz w:val="22"/>
                <w:szCs w:val="22"/>
                <w:u w:val="single" w:color="auto"/>
              </w:rPr>
              <w:t>县</w:t>
            </w:r>
            <w:r>
              <w:rPr>
                <w:sz w:val="22"/>
                <w:szCs w:val="22"/>
              </w:rPr>
              <w:t>级及以</w:t>
            </w:r>
            <w:r>
              <w:rPr>
                <w:spacing w:val="9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上党委、政府、物业管理主管部门的表彰和奖</w:t>
            </w:r>
            <w:r>
              <w:rPr>
                <w:spacing w:val="-1"/>
                <w:sz w:val="22"/>
                <w:szCs w:val="22"/>
              </w:rPr>
              <w:t>励。</w:t>
            </w:r>
          </w:p>
          <w:p w14:paraId="72389203">
            <w:pPr>
              <w:pStyle w:val="7"/>
              <w:spacing w:before="69" w:line="242" w:lineRule="auto"/>
              <w:ind w:left="10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2.投标人管理服务项目近</w:t>
            </w:r>
            <w:r>
              <w:rPr>
                <w:spacing w:val="-5"/>
                <w:sz w:val="22"/>
                <w:szCs w:val="22"/>
                <w:u w:val="single" w:color="auto"/>
              </w:rPr>
              <w:t>3</w:t>
            </w:r>
            <w:r>
              <w:rPr>
                <w:spacing w:val="-5"/>
                <w:sz w:val="22"/>
                <w:szCs w:val="22"/>
              </w:rPr>
              <w:t>年因实施物业服务活动获得</w:t>
            </w:r>
            <w:r>
              <w:rPr>
                <w:spacing w:val="4"/>
                <w:sz w:val="22"/>
                <w:szCs w:val="22"/>
              </w:rPr>
              <w:t xml:space="preserve">   </w:t>
            </w:r>
            <w:r>
              <w:rPr>
                <w:spacing w:val="-19"/>
                <w:sz w:val="22"/>
                <w:szCs w:val="22"/>
              </w:rPr>
              <w:t>县_级及以上党委、政府、物业管理主管部门的表彰和奖励。</w:t>
            </w:r>
          </w:p>
          <w:p w14:paraId="2EF94E9F">
            <w:pPr>
              <w:pStyle w:val="7"/>
              <w:spacing w:before="174" w:line="244" w:lineRule="auto"/>
              <w:ind w:left="132" w:firstLine="8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(二)评分标准：省级及以上每项3分，市级每项2分，县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 w:color="auto"/>
              </w:rPr>
              <w:t xml:space="preserve">级每项1分，最高11分。 </w:t>
            </w:r>
          </w:p>
          <w:p w14:paraId="32C29197">
            <w:pPr>
              <w:pStyle w:val="7"/>
              <w:spacing w:before="147" w:line="219" w:lineRule="auto"/>
              <w:ind w:left="13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(三)评分依据：</w:t>
            </w:r>
          </w:p>
          <w:p w14:paraId="5389F51E">
            <w:pPr>
              <w:pStyle w:val="7"/>
              <w:spacing w:before="69" w:line="244" w:lineRule="auto"/>
              <w:ind w:left="131" w:hanging="20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1.要求提供奖项照片或获奖(荣誉)证书等证明材料作为得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分依据。</w:t>
            </w:r>
          </w:p>
          <w:p w14:paraId="52D53945">
            <w:pPr>
              <w:pStyle w:val="7"/>
              <w:spacing w:before="37" w:line="239" w:lineRule="auto"/>
              <w:ind w:left="91" w:hanging="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2.以上资料均要求提供扫描件(或官方网站截图),原件备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查。评分中出现无证明资料或专家无法凭所提</w:t>
            </w:r>
            <w:r>
              <w:rPr>
                <w:spacing w:val="-16"/>
                <w:sz w:val="22"/>
                <w:szCs w:val="22"/>
              </w:rPr>
              <w:t>供资料判断是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否得分的情况，</w:t>
            </w:r>
            <w:r>
              <w:rPr>
                <w:spacing w:val="-5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一律作不得分处理。</w:t>
            </w:r>
          </w:p>
        </w:tc>
        <w:tc>
          <w:tcPr>
            <w:tcW w:w="4617" w:type="dxa"/>
            <w:vAlign w:val="top"/>
          </w:tcPr>
          <w:p w14:paraId="06ED56CF">
            <w:pPr>
              <w:pStyle w:val="7"/>
              <w:spacing w:before="69" w:line="218" w:lineRule="auto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投标人的信用信息评价情况</w:t>
            </w:r>
          </w:p>
          <w:p w14:paraId="5466C460">
            <w:pPr>
              <w:pStyle w:val="7"/>
              <w:spacing w:before="132" w:line="219" w:lineRule="auto"/>
              <w:ind w:left="1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(一)评分内容：</w:t>
            </w:r>
          </w:p>
          <w:p w14:paraId="3E97EDBB">
            <w:pPr>
              <w:pStyle w:val="7"/>
              <w:spacing w:before="77" w:line="250" w:lineRule="auto"/>
              <w:ind w:left="85" w:firstLine="39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投标人最近一次全省物业服务企业信用信息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评价结果及等级。</w:t>
            </w:r>
          </w:p>
          <w:p w14:paraId="58F605C0">
            <w:pPr>
              <w:pStyle w:val="7"/>
              <w:spacing w:line="146" w:lineRule="exact"/>
              <w:ind w:left="2855"/>
              <w:rPr>
                <w:sz w:val="22"/>
                <w:szCs w:val="22"/>
              </w:rPr>
            </w:pPr>
            <w:r>
              <w:rPr>
                <w:position w:val="-5"/>
                <w:sz w:val="22"/>
                <w:szCs w:val="22"/>
              </w:rPr>
              <w:t>一</w:t>
            </w:r>
          </w:p>
          <w:p w14:paraId="2B11FF70">
            <w:pPr>
              <w:pStyle w:val="7"/>
              <w:spacing w:line="220" w:lineRule="auto"/>
              <w:ind w:left="1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(二)评分标准：</w:t>
            </w:r>
          </w:p>
          <w:p w14:paraId="1A7EF711">
            <w:pPr>
              <w:pStyle w:val="7"/>
              <w:spacing w:before="64" w:line="264" w:lineRule="auto"/>
              <w:ind w:left="105" w:right="7" w:firstLine="4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评价等级为五星级的得10分；四星级的得7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分；三星级的得3分；二星级的得1分。</w:t>
            </w:r>
          </w:p>
          <w:p w14:paraId="77B9AB1A">
            <w:pPr>
              <w:pStyle w:val="7"/>
              <w:spacing w:before="102" w:line="219" w:lineRule="auto"/>
              <w:ind w:left="1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(三)评分依据：</w:t>
            </w:r>
          </w:p>
          <w:p w14:paraId="7395EF21">
            <w:pPr>
              <w:pStyle w:val="7"/>
              <w:spacing w:before="79" w:line="243" w:lineRule="auto"/>
              <w:ind w:left="85" w:firstLine="9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1.投标人需提供最近一次全省物业服务企业信用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信息评价结果、全市物业服务企业信用评价等级；</w:t>
            </w:r>
          </w:p>
          <w:p w14:paraId="6ABFA14E">
            <w:pPr>
              <w:pStyle w:val="7"/>
              <w:spacing w:before="59" w:line="268" w:lineRule="auto"/>
              <w:ind w:left="8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2.以上资料均要求提供扫描件(或官方网站截图),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18"/>
                <w:sz w:val="22"/>
                <w:szCs w:val="22"/>
              </w:rPr>
              <w:t>原件备查。评分中出现无证明资料或专家无法凭所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提供资料判断是否得分的情况，一律作不得分处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理。</w:t>
            </w:r>
          </w:p>
        </w:tc>
        <w:tc>
          <w:tcPr>
            <w:tcW w:w="1429" w:type="dxa"/>
            <w:vAlign w:val="top"/>
          </w:tcPr>
          <w:p w14:paraId="17246A25">
            <w:pPr>
              <w:pStyle w:val="7"/>
              <w:spacing w:before="91" w:line="220" w:lineRule="auto"/>
              <w:ind w:left="158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各投标人的</w:t>
            </w:r>
          </w:p>
          <w:p w14:paraId="6C449DFE">
            <w:pPr>
              <w:pStyle w:val="7"/>
              <w:spacing w:before="65" w:line="218" w:lineRule="auto"/>
              <w:ind w:left="15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投标报价按</w:t>
            </w:r>
          </w:p>
          <w:p w14:paraId="21B58757">
            <w:pPr>
              <w:pStyle w:val="7"/>
              <w:spacing w:before="82" w:line="219" w:lineRule="auto"/>
              <w:ind w:left="15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招标文件预</w:t>
            </w:r>
          </w:p>
          <w:p w14:paraId="561845B0">
            <w:pPr>
              <w:pStyle w:val="7"/>
              <w:spacing w:before="69" w:line="219" w:lineRule="auto"/>
              <w:ind w:left="10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算物业费1.2</w:t>
            </w:r>
          </w:p>
          <w:p w14:paraId="6199E923">
            <w:pPr>
              <w:pStyle w:val="7"/>
              <w:spacing w:before="49" w:line="220" w:lineRule="auto"/>
              <w:ind w:left="88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元</w:t>
            </w:r>
            <w:r>
              <w:rPr>
                <w:spacing w:val="61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/</w:t>
            </w:r>
            <w:r>
              <w:rPr>
                <w:spacing w:val="61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平</w:t>
            </w:r>
            <w:r>
              <w:rPr>
                <w:spacing w:val="62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方</w:t>
            </w:r>
          </w:p>
          <w:p w14:paraId="17E2F493">
            <w:pPr>
              <w:pStyle w:val="7"/>
              <w:spacing w:before="67" w:line="219" w:lineRule="auto"/>
              <w:ind w:left="4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米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·月固定报</w:t>
            </w:r>
          </w:p>
          <w:p w14:paraId="67245411">
            <w:pPr>
              <w:pStyle w:val="7"/>
              <w:spacing w:before="57" w:line="218" w:lineRule="auto"/>
              <w:ind w:left="4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价、车位费25</w:t>
            </w:r>
          </w:p>
          <w:p w14:paraId="55344F29">
            <w:pPr>
              <w:pStyle w:val="7"/>
              <w:spacing w:before="71" w:line="269" w:lineRule="auto"/>
              <w:ind w:left="98" w:right="89" w:firstLine="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元/月固定报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价。</w:t>
            </w:r>
          </w:p>
          <w:p w14:paraId="067648AA">
            <w:pPr>
              <w:pStyle w:val="7"/>
              <w:spacing w:before="10" w:line="274" w:lineRule="auto"/>
              <w:ind w:left="98" w:right="147" w:firstLine="5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高于或低于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此价钱的不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得分。</w:t>
            </w:r>
          </w:p>
        </w:tc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27E25560">
            <w:pPr>
              <w:rPr>
                <w:rFonts w:ascii="Arial"/>
                <w:sz w:val="21"/>
              </w:rPr>
            </w:pPr>
          </w:p>
        </w:tc>
      </w:tr>
      <w:tr w14:paraId="2878DA74">
        <w:tblPrEx>
          <w:tblLayout w:type="fixed"/>
        </w:tblPrEx>
        <w:trPr>
          <w:trHeight w:val="520" w:hRule="atLeast"/>
        </w:trPr>
        <w:tc>
          <w:tcPr>
            <w:tcW w:w="3443" w:type="dxa"/>
            <w:vAlign w:val="top"/>
          </w:tcPr>
          <w:p w14:paraId="24DB4C8E">
            <w:pPr>
              <w:pStyle w:val="7"/>
              <w:spacing w:before="157" w:line="219" w:lineRule="auto"/>
              <w:ind w:left="8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寻乌县富华物业管理有限公司</w:t>
            </w:r>
          </w:p>
        </w:tc>
        <w:tc>
          <w:tcPr>
            <w:tcW w:w="5446" w:type="dxa"/>
            <w:vAlign w:val="top"/>
          </w:tcPr>
          <w:p w14:paraId="7FBF099A">
            <w:pPr>
              <w:pStyle w:val="7"/>
              <w:spacing w:before="189" w:line="241" w:lineRule="auto"/>
              <w:ind w:left="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17" w:type="dxa"/>
            <w:vAlign w:val="top"/>
          </w:tcPr>
          <w:p w14:paraId="722F57B1">
            <w:pPr>
              <w:pStyle w:val="7"/>
              <w:spacing w:before="188"/>
              <w:ind w:left="22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29" w:type="dxa"/>
            <w:vAlign w:val="top"/>
          </w:tcPr>
          <w:p w14:paraId="7AD8F054">
            <w:pPr>
              <w:pStyle w:val="7"/>
              <w:spacing w:before="198"/>
              <w:ind w:left="598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</w:t>
            </w:r>
          </w:p>
        </w:tc>
        <w:tc>
          <w:tcPr>
            <w:tcW w:w="754" w:type="dxa"/>
            <w:vAlign w:val="top"/>
          </w:tcPr>
          <w:p w14:paraId="633FD7A5">
            <w:pPr>
              <w:pStyle w:val="7"/>
              <w:spacing w:before="208"/>
              <w:ind w:left="259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27</w:t>
            </w:r>
          </w:p>
        </w:tc>
      </w:tr>
      <w:tr w14:paraId="0D38C1CB">
        <w:tblPrEx>
          <w:tblLayout w:type="fixed"/>
        </w:tblPrEx>
        <w:trPr>
          <w:trHeight w:val="569" w:hRule="atLeast"/>
        </w:trPr>
        <w:tc>
          <w:tcPr>
            <w:tcW w:w="3443" w:type="dxa"/>
            <w:vAlign w:val="top"/>
          </w:tcPr>
          <w:p w14:paraId="6310AAEC">
            <w:pPr>
              <w:pStyle w:val="7"/>
              <w:spacing w:before="185" w:line="219" w:lineRule="auto"/>
              <w:ind w:left="8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赣州锦文物业管理有限公司</w:t>
            </w:r>
          </w:p>
        </w:tc>
        <w:tc>
          <w:tcPr>
            <w:tcW w:w="5446" w:type="dxa"/>
            <w:vAlign w:val="top"/>
          </w:tcPr>
          <w:p w14:paraId="6FC0C6B5">
            <w:pPr>
              <w:pStyle w:val="7"/>
              <w:spacing w:before="176" w:line="348" w:lineRule="exact"/>
              <w:ind w:left="2331"/>
              <w:jc w:val="center"/>
              <w:rPr>
                <w:sz w:val="22"/>
                <w:szCs w:val="22"/>
              </w:rPr>
            </w:pPr>
            <w:r>
              <w:rPr>
                <w:spacing w:val="4"/>
                <w:position w:val="-1"/>
                <w:sz w:val="22"/>
                <w:szCs w:val="22"/>
              </w:rPr>
              <w:t xml:space="preserve">0  </w:t>
            </w:r>
            <w:r>
              <w:rPr>
                <w:spacing w:val="4"/>
                <w:position w:val="4"/>
                <w:sz w:val="22"/>
                <w:szCs w:val="22"/>
              </w:rPr>
              <w:t>(未</w:t>
            </w:r>
            <w:r>
              <w:rPr>
                <w:rFonts w:hint="eastAsia"/>
                <w:spacing w:val="4"/>
                <w:position w:val="4"/>
                <w:sz w:val="22"/>
                <w:szCs w:val="22"/>
                <w:lang w:eastAsia="zh-CN"/>
              </w:rPr>
              <w:t>提</w:t>
            </w:r>
            <w:r>
              <w:rPr>
                <w:spacing w:val="4"/>
                <w:position w:val="4"/>
                <w:sz w:val="22"/>
                <w:szCs w:val="22"/>
              </w:rPr>
              <w:t>供证</w:t>
            </w:r>
            <w:r>
              <w:rPr>
                <w:rFonts w:hint="eastAsia"/>
                <w:spacing w:val="4"/>
                <w:position w:val="4"/>
                <w:sz w:val="22"/>
                <w:szCs w:val="22"/>
                <w:lang w:eastAsia="zh-CN"/>
              </w:rPr>
              <w:t>明</w:t>
            </w:r>
            <w:r>
              <w:rPr>
                <w:spacing w:val="4"/>
                <w:position w:val="4"/>
                <w:sz w:val="22"/>
                <w:szCs w:val="22"/>
              </w:rPr>
              <w:t>的材料)</w:t>
            </w:r>
          </w:p>
        </w:tc>
        <w:tc>
          <w:tcPr>
            <w:tcW w:w="4617" w:type="dxa"/>
            <w:vAlign w:val="top"/>
          </w:tcPr>
          <w:p w14:paraId="1A1C731B">
            <w:pPr>
              <w:pStyle w:val="7"/>
              <w:spacing w:before="185" w:line="219" w:lineRule="auto"/>
              <w:ind w:left="1585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1"/>
                <w:sz w:val="22"/>
                <w:szCs w:val="22"/>
                <w:lang w:val="en-US" w:eastAsia="zh-CN"/>
              </w:rPr>
              <w:t xml:space="preserve"> 0 </w:t>
            </w:r>
            <w:r>
              <w:rPr>
                <w:spacing w:val="4"/>
                <w:position w:val="4"/>
                <w:sz w:val="22"/>
                <w:szCs w:val="22"/>
              </w:rPr>
              <w:t>(未</w:t>
            </w:r>
            <w:r>
              <w:rPr>
                <w:rFonts w:hint="eastAsia"/>
                <w:spacing w:val="4"/>
                <w:position w:val="4"/>
                <w:sz w:val="22"/>
                <w:szCs w:val="22"/>
                <w:lang w:eastAsia="zh-CN"/>
              </w:rPr>
              <w:t>提</w:t>
            </w:r>
            <w:r>
              <w:rPr>
                <w:spacing w:val="4"/>
                <w:position w:val="4"/>
                <w:sz w:val="22"/>
                <w:szCs w:val="22"/>
              </w:rPr>
              <w:t>供证</w:t>
            </w:r>
            <w:r>
              <w:rPr>
                <w:rFonts w:hint="eastAsia"/>
                <w:spacing w:val="4"/>
                <w:position w:val="4"/>
                <w:sz w:val="22"/>
                <w:szCs w:val="22"/>
                <w:lang w:eastAsia="zh-CN"/>
              </w:rPr>
              <w:t>明</w:t>
            </w:r>
            <w:r>
              <w:rPr>
                <w:spacing w:val="4"/>
                <w:position w:val="4"/>
                <w:sz w:val="22"/>
                <w:szCs w:val="22"/>
              </w:rPr>
              <w:t>的材料)</w:t>
            </w:r>
          </w:p>
        </w:tc>
        <w:tc>
          <w:tcPr>
            <w:tcW w:w="1429" w:type="dxa"/>
            <w:vAlign w:val="top"/>
          </w:tcPr>
          <w:p w14:paraId="0E530C3A">
            <w:pPr>
              <w:pStyle w:val="7"/>
              <w:spacing w:before="187" w:line="241" w:lineRule="auto"/>
              <w:ind w:left="8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-5"/>
                <w:position w:val="-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spacing w:val="-5"/>
                <w:position w:val="-2"/>
                <w:sz w:val="22"/>
                <w:szCs w:val="22"/>
              </w:rPr>
              <w:t>20</w:t>
            </w:r>
          </w:p>
        </w:tc>
        <w:tc>
          <w:tcPr>
            <w:tcW w:w="754" w:type="dxa"/>
            <w:vAlign w:val="top"/>
          </w:tcPr>
          <w:p w14:paraId="46963109">
            <w:pPr>
              <w:pStyle w:val="7"/>
              <w:spacing w:before="258"/>
              <w:ind w:firstLine="428" w:firstLineChars="200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</w:t>
            </w:r>
          </w:p>
        </w:tc>
      </w:tr>
      <w:tr w14:paraId="3A448522">
        <w:tblPrEx>
          <w:tblLayout w:type="fixed"/>
        </w:tblPrEx>
        <w:trPr>
          <w:trHeight w:val="450" w:hRule="atLeast"/>
        </w:trPr>
        <w:tc>
          <w:tcPr>
            <w:tcW w:w="3443" w:type="dxa"/>
            <w:vAlign w:val="top"/>
          </w:tcPr>
          <w:p w14:paraId="2933D955">
            <w:pPr>
              <w:pStyle w:val="7"/>
              <w:spacing w:before="128" w:line="219" w:lineRule="auto"/>
              <w:ind w:left="8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大余县钨都物业管理有限公司</w:t>
            </w:r>
          </w:p>
        </w:tc>
        <w:tc>
          <w:tcPr>
            <w:tcW w:w="5446" w:type="dxa"/>
            <w:vAlign w:val="top"/>
          </w:tcPr>
          <w:p w14:paraId="47396905">
            <w:pPr>
              <w:pStyle w:val="7"/>
              <w:spacing w:before="126" w:line="219" w:lineRule="auto"/>
              <w:ind w:left="13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  <w:lang w:val="en-US" w:eastAsia="zh-CN"/>
              </w:rPr>
              <w:t xml:space="preserve">              0</w:t>
            </w:r>
            <w:r>
              <w:rPr>
                <w:spacing w:val="-6"/>
                <w:sz w:val="22"/>
                <w:szCs w:val="22"/>
              </w:rPr>
              <w:t>(未提供记明材料</w:t>
            </w:r>
          </w:p>
        </w:tc>
        <w:tc>
          <w:tcPr>
            <w:tcW w:w="4617" w:type="dxa"/>
            <w:vAlign w:val="top"/>
          </w:tcPr>
          <w:p w14:paraId="2FFF476B">
            <w:pPr>
              <w:pStyle w:val="7"/>
              <w:spacing w:before="180" w:line="218" w:lineRule="auto"/>
              <w:ind w:left="22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29" w:type="dxa"/>
            <w:vAlign w:val="top"/>
          </w:tcPr>
          <w:p w14:paraId="1F2E3942">
            <w:pPr>
              <w:pStyle w:val="7"/>
              <w:spacing w:before="180" w:line="218" w:lineRule="auto"/>
              <w:ind w:left="598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</w:t>
            </w:r>
          </w:p>
        </w:tc>
        <w:tc>
          <w:tcPr>
            <w:tcW w:w="754" w:type="dxa"/>
            <w:vAlign w:val="top"/>
          </w:tcPr>
          <w:p w14:paraId="5B6CFA50">
            <w:pPr>
              <w:pStyle w:val="7"/>
              <w:spacing w:before="159" w:line="235" w:lineRule="auto"/>
              <w:ind w:left="259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27</w:t>
            </w:r>
          </w:p>
        </w:tc>
      </w:tr>
      <w:tr w14:paraId="61E9A7A4">
        <w:tblPrEx>
          <w:tblLayout w:type="fixed"/>
        </w:tblPrEx>
        <w:trPr>
          <w:trHeight w:val="499" w:hRule="atLeast"/>
        </w:trPr>
        <w:tc>
          <w:tcPr>
            <w:tcW w:w="3443" w:type="dxa"/>
            <w:vAlign w:val="top"/>
          </w:tcPr>
          <w:p w14:paraId="0ED50F3F">
            <w:pPr>
              <w:pStyle w:val="7"/>
              <w:spacing w:before="148" w:line="219" w:lineRule="auto"/>
              <w:ind w:left="8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江西银鑫物业管理有限公司</w:t>
            </w:r>
          </w:p>
        </w:tc>
        <w:tc>
          <w:tcPr>
            <w:tcW w:w="5446" w:type="dxa"/>
            <w:vAlign w:val="top"/>
          </w:tcPr>
          <w:p w14:paraId="698D71DB">
            <w:pPr>
              <w:pStyle w:val="7"/>
              <w:spacing w:before="230" w:line="217" w:lineRule="auto"/>
              <w:ind w:left="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617" w:type="dxa"/>
            <w:vAlign w:val="top"/>
          </w:tcPr>
          <w:p w14:paraId="6EB57C48">
            <w:pPr>
              <w:pStyle w:val="7"/>
              <w:spacing w:before="210" w:line="234" w:lineRule="auto"/>
              <w:ind w:left="2195"/>
              <w:jc w:val="center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1429" w:type="dxa"/>
            <w:vAlign w:val="top"/>
          </w:tcPr>
          <w:p w14:paraId="03FAE2FD">
            <w:pPr>
              <w:pStyle w:val="7"/>
              <w:spacing w:before="230" w:line="217" w:lineRule="auto"/>
              <w:ind w:left="598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</w:t>
            </w:r>
          </w:p>
        </w:tc>
        <w:tc>
          <w:tcPr>
            <w:tcW w:w="754" w:type="dxa"/>
            <w:vAlign w:val="top"/>
          </w:tcPr>
          <w:p w14:paraId="018C5EC9">
            <w:pPr>
              <w:pStyle w:val="7"/>
              <w:spacing w:before="210" w:line="234" w:lineRule="auto"/>
              <w:ind w:left="259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37</w:t>
            </w:r>
          </w:p>
        </w:tc>
      </w:tr>
      <w:tr w14:paraId="74F6DA0B">
        <w:tblPrEx>
          <w:tblLayout w:type="fixed"/>
        </w:tblPrEx>
        <w:trPr>
          <w:trHeight w:val="465" w:hRule="atLeast"/>
        </w:trPr>
        <w:tc>
          <w:tcPr>
            <w:tcW w:w="3443" w:type="dxa"/>
            <w:vAlign w:val="top"/>
          </w:tcPr>
          <w:p w14:paraId="65BE16E6">
            <w:pPr>
              <w:pStyle w:val="7"/>
              <w:spacing w:before="129" w:line="219" w:lineRule="auto"/>
              <w:ind w:left="8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江西美厦物业管理有限公司</w:t>
            </w:r>
          </w:p>
        </w:tc>
        <w:tc>
          <w:tcPr>
            <w:tcW w:w="5446" w:type="dxa"/>
            <w:vAlign w:val="top"/>
          </w:tcPr>
          <w:p w14:paraId="0B5676C3">
            <w:pPr>
              <w:pStyle w:val="7"/>
              <w:spacing w:before="171" w:line="238" w:lineRule="auto"/>
              <w:ind w:left="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17" w:type="dxa"/>
            <w:vAlign w:val="top"/>
          </w:tcPr>
          <w:p w14:paraId="758A5DEB">
            <w:pPr>
              <w:pStyle w:val="7"/>
              <w:spacing w:before="180" w:line="230" w:lineRule="auto"/>
              <w:ind w:left="22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29" w:type="dxa"/>
            <w:vAlign w:val="top"/>
          </w:tcPr>
          <w:p w14:paraId="5864E7F0">
            <w:pPr>
              <w:pStyle w:val="7"/>
              <w:spacing w:before="210" w:line="205" w:lineRule="auto"/>
              <w:ind w:left="598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</w:t>
            </w:r>
          </w:p>
        </w:tc>
        <w:tc>
          <w:tcPr>
            <w:tcW w:w="754" w:type="dxa"/>
            <w:vAlign w:val="top"/>
          </w:tcPr>
          <w:p w14:paraId="2439387B">
            <w:pPr>
              <w:pStyle w:val="7"/>
              <w:spacing w:before="180" w:line="230" w:lineRule="auto"/>
              <w:ind w:left="259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29</w:t>
            </w:r>
          </w:p>
        </w:tc>
      </w:tr>
    </w:tbl>
    <w:p w14:paraId="41EF5F21">
      <w:pPr>
        <w:pStyle w:val="2"/>
        <w:spacing w:line="241" w:lineRule="auto"/>
      </w:pPr>
    </w:p>
    <w:p w14:paraId="7DBCA15D">
      <w:pPr>
        <w:pStyle w:val="2"/>
        <w:spacing w:line="241" w:lineRule="auto"/>
      </w:pPr>
    </w:p>
    <w:p w14:paraId="73A67C80">
      <w:pPr>
        <w:spacing w:before="45" w:line="220" w:lineRule="auto"/>
        <w:ind w:left="534"/>
        <w:rPr>
          <w:rFonts w:ascii="宋体" w:hAnsi="宋体" w:eastAsia="宋体" w:cs="宋体"/>
          <w:sz w:val="24"/>
          <w:szCs w:val="24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878840</wp:posOffset>
            </wp:positionH>
            <wp:positionV relativeFrom="paragraph">
              <wp:posOffset>-67310</wp:posOffset>
            </wp:positionV>
            <wp:extent cx="819785" cy="611505"/>
            <wp:effectExtent l="0" t="0" r="18415" b="17145"/>
            <wp:wrapNone/>
            <wp:docPr id="1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9998" cy="611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"/>
          <w:sz w:val="24"/>
          <w:szCs w:val="24"/>
        </w:rPr>
        <w:t>评委签名：</w:t>
      </w:r>
    </w:p>
    <w:p w14:paraId="7504A3FB">
      <w:pPr>
        <w:pStyle w:val="2"/>
        <w:spacing w:line="242" w:lineRule="auto"/>
      </w:pPr>
    </w:p>
    <w:p w14:paraId="6AE3016A">
      <w:pPr>
        <w:spacing w:before="286"/>
        <w:jc w:val="both"/>
        <w:rPr>
          <w:rFonts w:ascii="黑体" w:hAnsi="黑体" w:eastAsia="黑体" w:cs="黑体"/>
          <w:sz w:val="20"/>
          <w:szCs w:val="20"/>
        </w:rPr>
      </w:pPr>
    </w:p>
    <w:p w14:paraId="2688DB98">
      <w:pPr>
        <w:spacing w:before="51"/>
      </w:pPr>
    </w:p>
    <w:p w14:paraId="6CE123A9">
      <w:pPr>
        <w:spacing w:before="51"/>
      </w:pPr>
    </w:p>
    <w:tbl>
      <w:tblPr>
        <w:tblStyle w:val="6"/>
        <w:tblW w:w="15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3"/>
        <w:gridCol w:w="2158"/>
        <w:gridCol w:w="2099"/>
        <w:gridCol w:w="2158"/>
        <w:gridCol w:w="2029"/>
        <w:gridCol w:w="1979"/>
        <w:gridCol w:w="799"/>
        <w:gridCol w:w="794"/>
      </w:tblGrid>
      <w:tr w14:paraId="4A8AF9C1">
        <w:tblPrEx>
          <w:tblLayout w:type="fixed"/>
        </w:tblPrEx>
        <w:trPr>
          <w:trHeight w:val="564" w:hRule="atLeast"/>
        </w:trPr>
        <w:tc>
          <w:tcPr>
            <w:tcW w:w="15389" w:type="dxa"/>
            <w:gridSpan w:val="8"/>
            <w:vAlign w:val="top"/>
          </w:tcPr>
          <w:p w14:paraId="23364B7E">
            <w:pPr>
              <w:pStyle w:val="7"/>
              <w:spacing w:before="123" w:line="219" w:lineRule="auto"/>
              <w:ind w:left="4359"/>
              <w:rPr>
                <w:sz w:val="32"/>
                <w:szCs w:val="32"/>
              </w:rPr>
            </w:pPr>
            <w:r>
              <w:rPr>
                <w:b/>
                <w:bCs/>
                <w:spacing w:val="-1"/>
                <w:sz w:val="32"/>
                <w:szCs w:val="32"/>
              </w:rPr>
              <w:t>宝来新城(住宅小区)物业服务专家评分表(2)</w:t>
            </w:r>
          </w:p>
        </w:tc>
      </w:tr>
      <w:tr w14:paraId="19706237">
        <w:tblPrEx>
          <w:tblLayout w:type="fixed"/>
        </w:tblPrEx>
        <w:trPr>
          <w:trHeight w:val="280" w:hRule="atLeast"/>
        </w:trPr>
        <w:tc>
          <w:tcPr>
            <w:tcW w:w="3373" w:type="dxa"/>
            <w:vMerge w:val="restart"/>
            <w:tcBorders>
              <w:bottom w:val="nil"/>
            </w:tcBorders>
            <w:vAlign w:val="top"/>
          </w:tcPr>
          <w:p w14:paraId="2F77D10B">
            <w:pPr>
              <w:spacing w:line="254" w:lineRule="auto"/>
              <w:rPr>
                <w:rFonts w:ascii="Arial"/>
                <w:sz w:val="21"/>
              </w:rPr>
            </w:pPr>
          </w:p>
          <w:p w14:paraId="7817DEE9">
            <w:pPr>
              <w:spacing w:line="254" w:lineRule="auto"/>
              <w:rPr>
                <w:rFonts w:ascii="Arial"/>
                <w:sz w:val="21"/>
              </w:rPr>
            </w:pPr>
          </w:p>
          <w:p w14:paraId="500523E2">
            <w:pPr>
              <w:spacing w:line="254" w:lineRule="auto"/>
              <w:rPr>
                <w:rFonts w:ascii="Arial"/>
                <w:sz w:val="21"/>
              </w:rPr>
            </w:pPr>
          </w:p>
          <w:p w14:paraId="37793BA7">
            <w:pPr>
              <w:spacing w:line="254" w:lineRule="auto"/>
              <w:rPr>
                <w:rFonts w:ascii="Arial"/>
                <w:sz w:val="21"/>
              </w:rPr>
            </w:pPr>
          </w:p>
          <w:p w14:paraId="5A6B9270">
            <w:pPr>
              <w:spacing w:line="254" w:lineRule="auto"/>
              <w:rPr>
                <w:rFonts w:ascii="Arial"/>
                <w:sz w:val="21"/>
              </w:rPr>
            </w:pPr>
          </w:p>
          <w:p w14:paraId="5A7F0E98">
            <w:pPr>
              <w:spacing w:line="255" w:lineRule="auto"/>
              <w:rPr>
                <w:rFonts w:ascii="Arial"/>
                <w:sz w:val="21"/>
              </w:rPr>
            </w:pPr>
          </w:p>
          <w:p w14:paraId="375DAFF6">
            <w:pPr>
              <w:spacing w:line="255" w:lineRule="auto"/>
              <w:rPr>
                <w:rFonts w:ascii="Arial"/>
                <w:sz w:val="21"/>
              </w:rPr>
            </w:pPr>
          </w:p>
          <w:p w14:paraId="1B321F23">
            <w:pPr>
              <w:spacing w:line="255" w:lineRule="auto"/>
              <w:rPr>
                <w:rFonts w:ascii="Arial"/>
                <w:sz w:val="21"/>
              </w:rPr>
            </w:pPr>
          </w:p>
          <w:p w14:paraId="5D52ECEC">
            <w:pPr>
              <w:spacing w:line="255" w:lineRule="auto"/>
              <w:rPr>
                <w:rFonts w:ascii="Arial"/>
                <w:sz w:val="21"/>
              </w:rPr>
            </w:pPr>
          </w:p>
          <w:p w14:paraId="2F5A6E14">
            <w:pPr>
              <w:spacing w:line="255" w:lineRule="auto"/>
              <w:rPr>
                <w:rFonts w:ascii="Arial"/>
                <w:sz w:val="21"/>
              </w:rPr>
            </w:pPr>
          </w:p>
          <w:p w14:paraId="16E1A0FD">
            <w:pPr>
              <w:pStyle w:val="7"/>
              <w:spacing w:before="91" w:line="221" w:lineRule="auto"/>
              <w:ind w:left="1078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公司名称</w:t>
            </w:r>
          </w:p>
        </w:tc>
        <w:tc>
          <w:tcPr>
            <w:tcW w:w="10423" w:type="dxa"/>
            <w:gridSpan w:val="5"/>
            <w:vAlign w:val="top"/>
          </w:tcPr>
          <w:p w14:paraId="63650BE4">
            <w:pPr>
              <w:pStyle w:val="7"/>
              <w:spacing w:before="30" w:line="192" w:lineRule="auto"/>
              <w:ind w:left="4441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技术部分(59分)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 w14:paraId="1E0F5147">
            <w:pPr>
              <w:spacing w:line="249" w:lineRule="auto"/>
              <w:rPr>
                <w:rFonts w:ascii="Arial"/>
                <w:sz w:val="21"/>
              </w:rPr>
            </w:pPr>
          </w:p>
          <w:p w14:paraId="0A61AE5E">
            <w:pPr>
              <w:spacing w:line="249" w:lineRule="auto"/>
              <w:rPr>
                <w:rFonts w:ascii="Arial"/>
                <w:sz w:val="21"/>
              </w:rPr>
            </w:pPr>
          </w:p>
          <w:p w14:paraId="1502BAFF">
            <w:pPr>
              <w:spacing w:line="250" w:lineRule="auto"/>
              <w:rPr>
                <w:rFonts w:ascii="Arial"/>
                <w:sz w:val="21"/>
              </w:rPr>
            </w:pPr>
          </w:p>
          <w:p w14:paraId="201BBA1E">
            <w:pPr>
              <w:spacing w:line="250" w:lineRule="auto"/>
              <w:rPr>
                <w:rFonts w:ascii="Arial"/>
                <w:sz w:val="21"/>
              </w:rPr>
            </w:pPr>
          </w:p>
          <w:p w14:paraId="673C81B0">
            <w:pPr>
              <w:spacing w:line="250" w:lineRule="auto"/>
              <w:rPr>
                <w:rFonts w:ascii="Arial"/>
                <w:sz w:val="21"/>
              </w:rPr>
            </w:pPr>
          </w:p>
          <w:p w14:paraId="6F739646">
            <w:pPr>
              <w:spacing w:line="250" w:lineRule="auto"/>
              <w:rPr>
                <w:rFonts w:ascii="Arial"/>
                <w:sz w:val="21"/>
              </w:rPr>
            </w:pPr>
          </w:p>
          <w:p w14:paraId="73168FAC">
            <w:pPr>
              <w:spacing w:line="250" w:lineRule="auto"/>
              <w:rPr>
                <w:rFonts w:ascii="Arial"/>
                <w:sz w:val="21"/>
              </w:rPr>
            </w:pPr>
          </w:p>
          <w:p w14:paraId="67283142">
            <w:pPr>
              <w:spacing w:line="250" w:lineRule="auto"/>
              <w:rPr>
                <w:rFonts w:ascii="Arial"/>
                <w:sz w:val="21"/>
              </w:rPr>
            </w:pPr>
          </w:p>
          <w:p w14:paraId="1BB1D88A">
            <w:pPr>
              <w:spacing w:line="250" w:lineRule="auto"/>
              <w:rPr>
                <w:rFonts w:ascii="Arial"/>
                <w:sz w:val="21"/>
              </w:rPr>
            </w:pPr>
          </w:p>
          <w:p w14:paraId="4AA8F3F6">
            <w:pPr>
              <w:spacing w:line="250" w:lineRule="auto"/>
              <w:rPr>
                <w:rFonts w:ascii="Arial"/>
                <w:sz w:val="21"/>
              </w:rPr>
            </w:pPr>
          </w:p>
          <w:p w14:paraId="2CC37C05">
            <w:pPr>
              <w:pStyle w:val="7"/>
              <w:spacing w:before="52" w:line="236" w:lineRule="auto"/>
              <w:ind w:left="239" w:right="21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本页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小计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4B13E5BB">
            <w:pPr>
              <w:spacing w:line="251" w:lineRule="auto"/>
              <w:rPr>
                <w:rFonts w:ascii="Arial"/>
                <w:sz w:val="21"/>
              </w:rPr>
            </w:pPr>
          </w:p>
          <w:p w14:paraId="0D85089E">
            <w:pPr>
              <w:spacing w:line="251" w:lineRule="auto"/>
              <w:rPr>
                <w:rFonts w:ascii="Arial"/>
                <w:sz w:val="21"/>
              </w:rPr>
            </w:pPr>
          </w:p>
          <w:p w14:paraId="60D1A122">
            <w:pPr>
              <w:spacing w:line="251" w:lineRule="auto"/>
              <w:rPr>
                <w:rFonts w:ascii="Arial"/>
                <w:sz w:val="21"/>
              </w:rPr>
            </w:pPr>
          </w:p>
          <w:p w14:paraId="7D464D64">
            <w:pPr>
              <w:spacing w:line="251" w:lineRule="auto"/>
              <w:rPr>
                <w:rFonts w:ascii="Arial"/>
                <w:sz w:val="21"/>
              </w:rPr>
            </w:pPr>
          </w:p>
          <w:p w14:paraId="2B08BF7F">
            <w:pPr>
              <w:spacing w:line="251" w:lineRule="auto"/>
              <w:rPr>
                <w:rFonts w:ascii="Arial"/>
                <w:sz w:val="21"/>
              </w:rPr>
            </w:pPr>
          </w:p>
          <w:p w14:paraId="06321150">
            <w:pPr>
              <w:spacing w:line="251" w:lineRule="auto"/>
              <w:rPr>
                <w:rFonts w:ascii="Arial"/>
                <w:sz w:val="21"/>
              </w:rPr>
            </w:pPr>
          </w:p>
          <w:p w14:paraId="6354AC99">
            <w:pPr>
              <w:spacing w:line="252" w:lineRule="auto"/>
              <w:rPr>
                <w:rFonts w:ascii="Arial"/>
                <w:sz w:val="21"/>
              </w:rPr>
            </w:pPr>
          </w:p>
          <w:p w14:paraId="769A756D">
            <w:pPr>
              <w:spacing w:line="252" w:lineRule="auto"/>
              <w:rPr>
                <w:rFonts w:ascii="Arial"/>
                <w:sz w:val="21"/>
              </w:rPr>
            </w:pPr>
          </w:p>
          <w:p w14:paraId="64F40BD9">
            <w:pPr>
              <w:spacing w:line="252" w:lineRule="auto"/>
              <w:rPr>
                <w:rFonts w:ascii="Arial"/>
                <w:sz w:val="21"/>
              </w:rPr>
            </w:pPr>
          </w:p>
          <w:p w14:paraId="751B4728">
            <w:pPr>
              <w:pStyle w:val="7"/>
              <w:spacing w:before="52" w:line="221" w:lineRule="auto"/>
              <w:ind w:left="109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表(1)、</w:t>
            </w:r>
          </w:p>
          <w:p w14:paraId="020EC90C">
            <w:pPr>
              <w:pStyle w:val="7"/>
              <w:spacing w:before="38" w:line="221" w:lineRule="auto"/>
              <w:ind w:left="79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表(2)</w:t>
            </w:r>
          </w:p>
          <w:p w14:paraId="7807B481">
            <w:pPr>
              <w:pStyle w:val="7"/>
              <w:spacing w:before="48" w:line="220" w:lineRule="auto"/>
              <w:ind w:left="17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评</w:t>
            </w:r>
            <w:r>
              <w:rPr>
                <w:spacing w:val="6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分</w:t>
            </w:r>
          </w:p>
          <w:p w14:paraId="6D8B66EA">
            <w:pPr>
              <w:pStyle w:val="7"/>
              <w:spacing w:before="13" w:line="225" w:lineRule="auto"/>
              <w:ind w:left="14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汇</w:t>
            </w:r>
            <w:r>
              <w:rPr>
                <w:spacing w:val="15"/>
                <w:sz w:val="16"/>
                <w:szCs w:val="16"/>
              </w:rPr>
              <w:t xml:space="preserve">  </w:t>
            </w:r>
            <w:r>
              <w:rPr>
                <w:spacing w:val="-4"/>
                <w:sz w:val="16"/>
                <w:szCs w:val="16"/>
              </w:rPr>
              <w:t>总</w:t>
            </w:r>
          </w:p>
        </w:tc>
      </w:tr>
      <w:tr w14:paraId="2AC42A1B">
        <w:tblPrEx>
          <w:tblLayout w:type="fixed"/>
        </w:tblPrEx>
        <w:trPr>
          <w:trHeight w:val="5274" w:hRule="atLeast"/>
        </w:trPr>
        <w:tc>
          <w:tcPr>
            <w:tcW w:w="3373" w:type="dxa"/>
            <w:vMerge w:val="continue"/>
            <w:tcBorders>
              <w:top w:val="nil"/>
            </w:tcBorders>
            <w:vAlign w:val="top"/>
          </w:tcPr>
          <w:p w14:paraId="1E7D39A8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 w14:paraId="62E116F4">
            <w:pPr>
              <w:pStyle w:val="7"/>
              <w:spacing w:before="36" w:line="237" w:lineRule="auto"/>
              <w:ind w:left="61" w:right="81" w:firstLine="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机构设置与人员配备方案(10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-29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)</w:t>
            </w:r>
          </w:p>
          <w:p w14:paraId="14E3CF1F">
            <w:pPr>
              <w:pStyle w:val="7"/>
              <w:spacing w:line="216" w:lineRule="auto"/>
              <w:ind w:left="51" w:firstLine="2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根据投标人针对本项目提供</w:t>
            </w:r>
            <w:r>
              <w:rPr>
                <w:spacing w:val="2"/>
                <w:sz w:val="16"/>
                <w:szCs w:val="16"/>
              </w:rPr>
              <w:t xml:space="preserve">   </w:t>
            </w:r>
            <w:r>
              <w:rPr>
                <w:spacing w:val="1"/>
                <w:sz w:val="16"/>
                <w:szCs w:val="16"/>
              </w:rPr>
              <w:t>的机构设置与人员配备方案，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需包括但不限于以下小点：</w:t>
            </w:r>
          </w:p>
          <w:p w14:paraId="6FD2D571">
            <w:pPr>
              <w:pStyle w:val="7"/>
              <w:spacing w:before="6" w:line="217" w:lineRule="auto"/>
              <w:ind w:left="5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①服务机构设置</w:t>
            </w:r>
          </w:p>
          <w:p w14:paraId="2FB9F3BE">
            <w:pPr>
              <w:pStyle w:val="7"/>
              <w:spacing w:before="1" w:line="196" w:lineRule="auto"/>
              <w:ind w:left="5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②人员配备方案等</w:t>
            </w:r>
          </w:p>
          <w:p w14:paraId="29EE2FD7">
            <w:pPr>
              <w:pStyle w:val="7"/>
              <w:spacing w:line="217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③管理目标等</w:t>
            </w:r>
          </w:p>
          <w:p w14:paraId="242E2453">
            <w:pPr>
              <w:pStyle w:val="7"/>
              <w:spacing w:before="14" w:line="219" w:lineRule="auto"/>
              <w:ind w:left="5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满足上述3个小点内容得6</w:t>
            </w:r>
          </w:p>
          <w:p w14:paraId="1092D968">
            <w:pPr>
              <w:pStyle w:val="7"/>
              <w:spacing w:before="11" w:line="208" w:lineRule="auto"/>
              <w:ind w:left="51" w:right="10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分，满足上述任意1个小点得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2分。</w:t>
            </w:r>
          </w:p>
          <w:p w14:paraId="1A4508AC">
            <w:pPr>
              <w:pStyle w:val="7"/>
              <w:spacing w:before="7" w:line="211" w:lineRule="auto"/>
              <w:ind w:left="71" w:hanging="2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在此基础上，评审专家根据各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投标人的方案内容按照量化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pacing w:val="-1"/>
                <w:sz w:val="16"/>
                <w:szCs w:val="16"/>
              </w:rPr>
              <w:t>的评审因素指标进一步评审，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其中：</w:t>
            </w:r>
          </w:p>
          <w:p w14:paraId="6FA98712">
            <w:pPr>
              <w:pStyle w:val="7"/>
              <w:spacing w:before="1" w:line="223" w:lineRule="auto"/>
              <w:ind w:left="51" w:right="178" w:firstLine="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(1)方案内容全面无遗漏且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条理清晰、符合实际的加4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4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；</w:t>
            </w:r>
          </w:p>
          <w:p w14:paraId="3F7B24B4">
            <w:pPr>
              <w:pStyle w:val="7"/>
              <w:spacing w:before="8" w:line="208" w:lineRule="auto"/>
              <w:ind w:left="51" w:right="170" w:firstLine="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(2)方案内容较完善且合理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的加2分；</w:t>
            </w:r>
          </w:p>
          <w:p w14:paraId="05789BB6">
            <w:pPr>
              <w:pStyle w:val="7"/>
              <w:spacing w:before="1" w:line="219" w:lineRule="auto"/>
              <w:ind w:right="16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(3)方案内容一般的加1分；</w:t>
            </w:r>
          </w:p>
          <w:p w14:paraId="1D6C3674">
            <w:pPr>
              <w:pStyle w:val="7"/>
              <w:spacing w:before="20" w:line="219" w:lineRule="auto"/>
              <w:ind w:left="51" w:right="148" w:firstLin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(4)方案内容存在缺漏项且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存在偏差的得0分。</w:t>
            </w:r>
          </w:p>
          <w:p w14:paraId="5A99AE7D">
            <w:pPr>
              <w:pStyle w:val="7"/>
              <w:spacing w:before="2" w:line="254" w:lineRule="auto"/>
              <w:ind w:left="51" w:right="2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评分依据：投标文件中提供方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案并加盖投标人公章(未提供</w:t>
            </w:r>
            <w:r>
              <w:rPr>
                <w:spacing w:val="2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或提供不合格的不得分)。</w:t>
            </w:r>
          </w:p>
        </w:tc>
        <w:tc>
          <w:tcPr>
            <w:tcW w:w="2099" w:type="dxa"/>
            <w:vAlign w:val="top"/>
          </w:tcPr>
          <w:p w14:paraId="2A46D408">
            <w:pPr>
              <w:pStyle w:val="7"/>
              <w:spacing w:before="48" w:line="222" w:lineRule="auto"/>
              <w:ind w:left="163" w:right="231" w:hanging="6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服务内容与服务标准方案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(12分)</w:t>
            </w:r>
          </w:p>
          <w:p w14:paraId="6B7E3ECA">
            <w:pPr>
              <w:pStyle w:val="7"/>
              <w:spacing w:before="6" w:line="215" w:lineRule="auto"/>
              <w:ind w:left="93" w:firstLine="9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根据投标人针对本项目提供</w:t>
            </w:r>
            <w:r>
              <w:rPr>
                <w:spacing w:val="2"/>
                <w:sz w:val="16"/>
                <w:szCs w:val="16"/>
              </w:rPr>
              <w:t xml:space="preserve">   </w:t>
            </w:r>
            <w:r>
              <w:rPr>
                <w:spacing w:val="-7"/>
                <w:sz w:val="16"/>
                <w:szCs w:val="16"/>
              </w:rPr>
              <w:t>的服务内容与服务标准方案，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需包括但不限于以下小点：  </w:t>
            </w:r>
            <w:r>
              <w:rPr>
                <w:spacing w:val="1"/>
                <w:sz w:val="16"/>
                <w:szCs w:val="16"/>
              </w:rPr>
              <w:t>①服务内容(安保、保洁、</w:t>
            </w:r>
            <w:r>
              <w:rPr>
                <w:spacing w:val="5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绿化养护、设施维保、消防</w:t>
            </w:r>
            <w:r>
              <w:rPr>
                <w:spacing w:val="1"/>
                <w:sz w:val="16"/>
                <w:szCs w:val="16"/>
              </w:rPr>
              <w:t xml:space="preserve">   </w:t>
            </w:r>
            <w:r>
              <w:rPr>
                <w:spacing w:val="-3"/>
                <w:sz w:val="16"/>
                <w:szCs w:val="16"/>
              </w:rPr>
              <w:t>安全、“四害”防治等)</w:t>
            </w:r>
          </w:p>
          <w:p w14:paraId="617840F3">
            <w:pPr>
              <w:pStyle w:val="7"/>
              <w:spacing w:before="18" w:line="217" w:lineRule="auto"/>
              <w:ind w:left="9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②服务标准等</w:t>
            </w:r>
          </w:p>
          <w:p w14:paraId="18978C6E">
            <w:pPr>
              <w:pStyle w:val="7"/>
              <w:spacing w:before="3" w:line="196" w:lineRule="auto"/>
              <w:ind w:left="10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满足上述2个小点内容得8</w:t>
            </w:r>
          </w:p>
          <w:p w14:paraId="0B039A83">
            <w:pPr>
              <w:pStyle w:val="7"/>
              <w:spacing w:line="214" w:lineRule="auto"/>
              <w:ind w:left="93" w:firstLine="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分，满足上述任意1个小点得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4分。</w:t>
            </w:r>
          </w:p>
          <w:p w14:paraId="1ED11889">
            <w:pPr>
              <w:pStyle w:val="7"/>
              <w:spacing w:before="8" w:line="217" w:lineRule="auto"/>
              <w:ind w:left="93" w:firstLine="9"/>
              <w:rPr>
                <w:sz w:val="16"/>
                <w:szCs w:val="16"/>
              </w:rPr>
            </w:pPr>
            <w:r>
              <w:rPr>
                <w:spacing w:val="-13"/>
                <w:sz w:val="16"/>
                <w:szCs w:val="16"/>
              </w:rPr>
              <w:t>在此基础上，评审专家根据各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投标人的方案内容按照量化</w:t>
            </w:r>
            <w:r>
              <w:rPr>
                <w:spacing w:val="1"/>
                <w:sz w:val="16"/>
                <w:szCs w:val="16"/>
              </w:rPr>
              <w:t xml:space="preserve">   </w:t>
            </w:r>
            <w:r>
              <w:rPr>
                <w:spacing w:val="-7"/>
                <w:sz w:val="16"/>
                <w:szCs w:val="16"/>
              </w:rPr>
              <w:t>的评审因素指标进一步评审，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其中：</w:t>
            </w:r>
          </w:p>
          <w:p w14:paraId="0BA51F8F">
            <w:pPr>
              <w:pStyle w:val="7"/>
              <w:spacing w:before="8" w:line="216" w:lineRule="auto"/>
              <w:ind w:left="84" w:right="97" w:firstLine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(1)方案内容全面无遗漏且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条理清晰、符合实际的加4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4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；</w:t>
            </w:r>
          </w:p>
          <w:p w14:paraId="4CA95E86">
            <w:pPr>
              <w:pStyle w:val="7"/>
              <w:spacing w:before="18" w:line="209" w:lineRule="auto"/>
              <w:ind w:left="103" w:right="99" w:firstLin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(2)方案内容较完善且合理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的加2分；</w:t>
            </w:r>
          </w:p>
          <w:p w14:paraId="36E49D1D">
            <w:pPr>
              <w:pStyle w:val="7"/>
              <w:spacing w:before="8" w:line="219" w:lineRule="auto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(3)方案内容一般的加1分；</w:t>
            </w:r>
          </w:p>
          <w:p w14:paraId="7128FB0F">
            <w:pPr>
              <w:pStyle w:val="7"/>
              <w:spacing w:before="11" w:line="219" w:lineRule="auto"/>
              <w:ind w:left="84" w:right="77" w:firstLine="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(4)方案内容存在缺漏项且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存在偏差的得0分。</w:t>
            </w:r>
          </w:p>
          <w:p w14:paraId="74273E77">
            <w:pPr>
              <w:pStyle w:val="7"/>
              <w:spacing w:before="29" w:line="238" w:lineRule="auto"/>
              <w:ind w:left="73" w:firstLine="20"/>
              <w:jc w:val="both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评分依据：投标文件中提供方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案并加盖投标人公章(未提供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或提供不合格的不得分)。</w:t>
            </w:r>
          </w:p>
        </w:tc>
        <w:tc>
          <w:tcPr>
            <w:tcW w:w="2158" w:type="dxa"/>
            <w:vAlign w:val="top"/>
          </w:tcPr>
          <w:p w14:paraId="0CFD2F97">
            <w:pPr>
              <w:pStyle w:val="7"/>
              <w:spacing w:before="48" w:line="222" w:lineRule="auto"/>
              <w:ind w:left="75" w:right="7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制度建设及档案管理方案(12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)</w:t>
            </w:r>
          </w:p>
          <w:p w14:paraId="44D6199C">
            <w:pPr>
              <w:pStyle w:val="7"/>
              <w:spacing w:before="3" w:line="219" w:lineRule="auto"/>
              <w:ind w:left="1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根据投标人针对本项目提供</w:t>
            </w:r>
          </w:p>
          <w:p w14:paraId="45D9FDAF">
            <w:pPr>
              <w:pStyle w:val="7"/>
              <w:spacing w:before="11" w:line="219" w:lineRule="auto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的制度建设及档案管理方案，</w:t>
            </w:r>
          </w:p>
          <w:p w14:paraId="5B3C4DF5">
            <w:pPr>
              <w:pStyle w:val="7"/>
              <w:spacing w:line="205" w:lineRule="auto"/>
              <w:ind w:left="15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需包括但不限于以下小点：</w:t>
            </w:r>
          </w:p>
          <w:p w14:paraId="4C1B99CB">
            <w:pPr>
              <w:pStyle w:val="7"/>
              <w:spacing w:line="217" w:lineRule="auto"/>
              <w:ind w:left="1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①岗位职责②车辆秩序管理</w:t>
            </w:r>
          </w:p>
          <w:p w14:paraId="07435F6A">
            <w:pPr>
              <w:pStyle w:val="7"/>
              <w:spacing w:before="1" w:line="209" w:lineRule="auto"/>
              <w:ind w:left="84" w:right="118" w:firstLine="2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③档案管理制度④业主信息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保密等</w:t>
            </w:r>
          </w:p>
          <w:p w14:paraId="52AFA5B6">
            <w:pPr>
              <w:pStyle w:val="7"/>
              <w:spacing w:before="10" w:line="219" w:lineRule="auto"/>
              <w:ind w:left="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满足上述4个小点内容得8</w:t>
            </w:r>
          </w:p>
          <w:p w14:paraId="02F74695">
            <w:pPr>
              <w:pStyle w:val="7"/>
              <w:spacing w:before="11" w:line="208" w:lineRule="auto"/>
              <w:ind w:left="64" w:right="81" w:firstLine="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分，满足上述任意1个小点得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2分。</w:t>
            </w:r>
          </w:p>
          <w:p w14:paraId="3253DF0A">
            <w:pPr>
              <w:pStyle w:val="7"/>
              <w:spacing w:before="8" w:line="219" w:lineRule="auto"/>
              <w:ind w:left="3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在此基础上，评审专家根据各</w:t>
            </w:r>
          </w:p>
          <w:p w14:paraId="2C85280C">
            <w:pPr>
              <w:pStyle w:val="7"/>
              <w:spacing w:before="3" w:line="215" w:lineRule="auto"/>
              <w:ind w:left="75" w:firstLine="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投标人的方案内容按照量化</w:t>
            </w:r>
            <w:r>
              <w:rPr>
                <w:spacing w:val="4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的评审因素指标进一步评审，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其中：</w:t>
            </w:r>
          </w:p>
          <w:p w14:paraId="24E3B10C">
            <w:pPr>
              <w:pStyle w:val="7"/>
              <w:spacing w:before="9" w:line="219" w:lineRule="auto"/>
              <w:ind w:left="105" w:firstLine="4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(1)方案内容全面无遗漏且</w:t>
            </w:r>
            <w:r>
              <w:rPr>
                <w:spacing w:val="2"/>
                <w:sz w:val="16"/>
                <w:szCs w:val="16"/>
              </w:rPr>
              <w:t xml:space="preserve">   </w:t>
            </w:r>
            <w:r>
              <w:rPr>
                <w:spacing w:val="-9"/>
                <w:sz w:val="16"/>
                <w:szCs w:val="16"/>
              </w:rPr>
              <w:t>条理清晰、符合实际的加4分；</w:t>
            </w:r>
          </w:p>
          <w:p w14:paraId="154E5F88">
            <w:pPr>
              <w:pStyle w:val="7"/>
              <w:spacing w:line="219" w:lineRule="auto"/>
              <w:ind w:left="75" w:right="147" w:firstLine="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(2)方案内容较完善且合理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的加2分；</w:t>
            </w:r>
          </w:p>
          <w:p w14:paraId="1F6918D8">
            <w:pPr>
              <w:pStyle w:val="7"/>
              <w:spacing w:line="219" w:lineRule="auto"/>
              <w:ind w:left="11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(3)方案内容一般的加1分；</w:t>
            </w:r>
          </w:p>
          <w:p w14:paraId="30F68DE1">
            <w:pPr>
              <w:pStyle w:val="7"/>
              <w:spacing w:before="1" w:line="213" w:lineRule="auto"/>
              <w:ind w:left="84" w:right="145" w:firstLine="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(4)方案内容存在缺漏项且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存在偏差的得0分。</w:t>
            </w:r>
          </w:p>
          <w:p w14:paraId="26376D7B">
            <w:pPr>
              <w:pStyle w:val="7"/>
              <w:spacing w:before="30" w:line="255" w:lineRule="auto"/>
              <w:ind w:left="74" w:right="38" w:hanging="40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评分依据：投标文件中提供方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案并加盖投标人公章(未提供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或提供不合格的不得分).</w:t>
            </w:r>
          </w:p>
        </w:tc>
        <w:tc>
          <w:tcPr>
            <w:tcW w:w="2029" w:type="dxa"/>
            <w:vAlign w:val="top"/>
          </w:tcPr>
          <w:p w14:paraId="7A3DFC4C">
            <w:pPr>
              <w:pStyle w:val="7"/>
              <w:spacing w:before="48" w:line="222" w:lineRule="auto"/>
              <w:ind w:left="96" w:right="178" w:firstLine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应急管理与应急预案(10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)</w:t>
            </w:r>
          </w:p>
          <w:p w14:paraId="7065D4E5">
            <w:pPr>
              <w:pStyle w:val="7"/>
              <w:spacing w:before="3" w:line="219" w:lineRule="auto"/>
              <w:ind w:left="87" w:right="12" w:firstLine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根据投标人针对本项目提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供的应急管理与应急预案，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需包括但不限于以下小点：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①应急响应②后期处置</w:t>
            </w:r>
          </w:p>
          <w:p w14:paraId="6425352D">
            <w:pPr>
              <w:pStyle w:val="7"/>
              <w:spacing w:line="198" w:lineRule="auto"/>
              <w:ind w:left="8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③保障措施等</w:t>
            </w:r>
          </w:p>
          <w:p w14:paraId="1327B2E0">
            <w:pPr>
              <w:pStyle w:val="7"/>
              <w:spacing w:before="2" w:line="226" w:lineRule="auto"/>
              <w:ind w:left="76" w:right="77" w:firstLine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满足上述3个小点内容得6</w:t>
            </w:r>
            <w:r>
              <w:rPr>
                <w:spacing w:val="2"/>
                <w:sz w:val="16"/>
                <w:szCs w:val="16"/>
              </w:rPr>
              <w:t xml:space="preserve">  分，满足上述任意1个小点</w:t>
            </w:r>
            <w:r>
              <w:rPr>
                <w:sz w:val="16"/>
                <w:szCs w:val="16"/>
              </w:rPr>
              <w:t xml:space="preserve"> 得2分。</w:t>
            </w:r>
          </w:p>
          <w:p w14:paraId="7292F50A">
            <w:pPr>
              <w:pStyle w:val="7"/>
              <w:spacing w:line="207" w:lineRule="auto"/>
              <w:ind w:left="4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在此基础上，评审专家根据</w:t>
            </w:r>
          </w:p>
          <w:p w14:paraId="6431F224">
            <w:pPr>
              <w:pStyle w:val="7"/>
              <w:spacing w:before="1" w:line="211" w:lineRule="auto"/>
              <w:ind w:left="76" w:right="119" w:firstLine="50"/>
              <w:jc w:val="both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 xml:space="preserve">各投标人的方案内容按照 </w:t>
            </w:r>
            <w:r>
              <w:rPr>
                <w:spacing w:val="3"/>
                <w:sz w:val="16"/>
                <w:szCs w:val="16"/>
              </w:rPr>
              <w:t>量化的评审因素指标进一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步评审，其中：</w:t>
            </w:r>
          </w:p>
          <w:p w14:paraId="075CC807">
            <w:pPr>
              <w:pStyle w:val="7"/>
              <w:spacing w:before="19" w:line="216" w:lineRule="auto"/>
              <w:ind w:left="46" w:right="58" w:first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(1)预案内容全面无遗漏</w:t>
            </w:r>
            <w:r>
              <w:rPr>
                <w:spacing w:val="4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且条理清晰、符合实际的加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4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分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；</w:t>
            </w:r>
          </w:p>
          <w:p w14:paraId="17D32609">
            <w:pPr>
              <w:pStyle w:val="7"/>
              <w:spacing w:before="10" w:line="219" w:lineRule="auto"/>
              <w:ind w:left="66" w:right="165" w:firstLin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(2)预案内容较完善且合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13"/>
                <w:sz w:val="16"/>
                <w:szCs w:val="16"/>
              </w:rPr>
              <w:t>理的加2分；</w:t>
            </w:r>
          </w:p>
          <w:p w14:paraId="31971283">
            <w:pPr>
              <w:pStyle w:val="7"/>
              <w:spacing w:line="214" w:lineRule="auto"/>
              <w:ind w:left="76" w:right="195" w:firstLine="13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(3)预案内容一般的加1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4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；</w:t>
            </w:r>
          </w:p>
          <w:p w14:paraId="3D70A0E4">
            <w:pPr>
              <w:pStyle w:val="7"/>
              <w:spacing w:before="9" w:line="219" w:lineRule="auto"/>
              <w:ind w:left="87" w:right="162" w:firstLine="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(4)预案内容存在缺漏项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且存在偏差的得0分。</w:t>
            </w:r>
          </w:p>
          <w:p w14:paraId="669854F1">
            <w:pPr>
              <w:pStyle w:val="7"/>
              <w:spacing w:before="29" w:line="219" w:lineRule="auto"/>
              <w:ind w:left="4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评分依据：投标文件中提供</w:t>
            </w:r>
          </w:p>
          <w:p w14:paraId="1DEADCF1">
            <w:pPr>
              <w:pStyle w:val="7"/>
              <w:spacing w:before="30" w:line="230" w:lineRule="auto"/>
              <w:ind w:left="76" w:right="98" w:firstLine="10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方案并加盖投标人公章(未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提供或提供不合格的不得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分)。</w:t>
            </w:r>
          </w:p>
        </w:tc>
        <w:tc>
          <w:tcPr>
            <w:tcW w:w="1979" w:type="dxa"/>
            <w:vAlign w:val="top"/>
          </w:tcPr>
          <w:p w14:paraId="3FC7EE9D">
            <w:pPr>
              <w:pStyle w:val="7"/>
              <w:spacing w:before="17" w:line="219" w:lineRule="auto"/>
              <w:ind w:left="9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优化服务方案(15分)</w:t>
            </w:r>
          </w:p>
          <w:p w14:paraId="1C2EF9B8">
            <w:pPr>
              <w:pStyle w:val="7"/>
              <w:spacing w:before="9" w:line="215" w:lineRule="auto"/>
              <w:ind w:left="27" w:right="27" w:firstLine="7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根据投标人针对本项目提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供的优化服务方案，需包括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但不限于以下小点：</w:t>
            </w:r>
          </w:p>
          <w:p w14:paraId="3D907ED9">
            <w:pPr>
              <w:pStyle w:val="7"/>
              <w:spacing w:line="196" w:lineRule="auto"/>
              <w:ind w:left="9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①行政管理②日常服务</w:t>
            </w:r>
          </w:p>
          <w:p w14:paraId="3171EDE1">
            <w:pPr>
              <w:pStyle w:val="7"/>
              <w:spacing w:before="1" w:line="217" w:lineRule="auto"/>
              <w:ind w:left="77" w:right="105" w:firstLine="2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③工程维修④公共设施设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>备维护⑤个性化服务等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5"/>
                <w:sz w:val="16"/>
                <w:szCs w:val="16"/>
              </w:rPr>
              <w:t>满足上述5个小点内容得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10分，满足上述任意1个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小点得2分。</w:t>
            </w:r>
          </w:p>
          <w:p w14:paraId="159B0A9F">
            <w:pPr>
              <w:pStyle w:val="7"/>
              <w:spacing w:line="219" w:lineRule="auto"/>
              <w:ind w:left="2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在此基础上，评审专家根据</w:t>
            </w:r>
          </w:p>
          <w:p w14:paraId="55364EBB">
            <w:pPr>
              <w:pStyle w:val="7"/>
              <w:spacing w:before="10" w:line="219" w:lineRule="auto"/>
              <w:ind w:left="87" w:right="87" w:firstLine="20"/>
              <w:jc w:val="both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 xml:space="preserve">各投标人的方案内容按照 量化的评审因素指标进一 </w:t>
            </w:r>
            <w:r>
              <w:rPr>
                <w:sz w:val="16"/>
                <w:szCs w:val="16"/>
              </w:rPr>
              <w:t>步评审，其中：</w:t>
            </w:r>
          </w:p>
          <w:p w14:paraId="79AAD175">
            <w:pPr>
              <w:pStyle w:val="7"/>
              <w:spacing w:before="1" w:line="211" w:lineRule="auto"/>
              <w:ind w:left="27" w:right="27" w:first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(1)方案内容全面无遗漏</w:t>
            </w:r>
            <w:r>
              <w:rPr>
                <w:spacing w:val="4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且条理清晰、符合实际的加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>5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>分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>；</w:t>
            </w:r>
          </w:p>
          <w:p w14:paraId="5133482F">
            <w:pPr>
              <w:pStyle w:val="7"/>
              <w:spacing w:before="1" w:line="213" w:lineRule="auto"/>
              <w:ind w:left="77" w:right="134" w:firstLine="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(2)方案内容较完善且合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13"/>
                <w:sz w:val="16"/>
                <w:szCs w:val="16"/>
              </w:rPr>
              <w:t>理的加3分；</w:t>
            </w:r>
          </w:p>
          <w:p w14:paraId="04A5C30A">
            <w:pPr>
              <w:pStyle w:val="7"/>
              <w:spacing w:before="1" w:line="225" w:lineRule="auto"/>
              <w:ind w:left="87" w:right="164" w:firstLine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(3)方案内容一般的加1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4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；</w:t>
            </w:r>
          </w:p>
          <w:p w14:paraId="3F6FEF6E">
            <w:pPr>
              <w:pStyle w:val="7"/>
              <w:spacing w:before="9" w:line="219" w:lineRule="auto"/>
              <w:ind w:left="107" w:right="131" w:firstLin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(4)方案内容存在缺漏项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且存在偏差的得0分。</w:t>
            </w:r>
          </w:p>
          <w:p w14:paraId="06B96C53">
            <w:pPr>
              <w:pStyle w:val="7"/>
              <w:spacing w:before="30" w:line="219" w:lineRule="auto"/>
              <w:ind w:left="2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评分依据：投标文件中提供</w:t>
            </w:r>
          </w:p>
          <w:p w14:paraId="30CAECA5">
            <w:pPr>
              <w:pStyle w:val="7"/>
              <w:spacing w:before="29" w:line="245" w:lineRule="auto"/>
              <w:ind w:left="87" w:right="67" w:hanging="20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方案并加盖投标人公章(未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 xml:space="preserve">提供或提供不合格的不得 </w:t>
            </w:r>
            <w:r>
              <w:rPr>
                <w:spacing w:val="-4"/>
                <w:sz w:val="16"/>
                <w:szCs w:val="16"/>
              </w:rPr>
              <w:t>分 ) .</w:t>
            </w: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0EA78C5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4CFFD02E">
            <w:pPr>
              <w:rPr>
                <w:rFonts w:ascii="Arial"/>
                <w:sz w:val="21"/>
              </w:rPr>
            </w:pPr>
          </w:p>
        </w:tc>
      </w:tr>
      <w:tr w14:paraId="66566D09">
        <w:tblPrEx>
          <w:tblLayout w:type="fixed"/>
        </w:tblPrEx>
        <w:trPr>
          <w:trHeight w:val="490" w:hRule="atLeast"/>
        </w:trPr>
        <w:tc>
          <w:tcPr>
            <w:tcW w:w="3373" w:type="dxa"/>
            <w:vAlign w:val="top"/>
          </w:tcPr>
          <w:p w14:paraId="2D54E197">
            <w:pPr>
              <w:pStyle w:val="7"/>
              <w:spacing w:before="136" w:line="219" w:lineRule="auto"/>
              <w:ind w:left="9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寻乌县富华物业管理有限公司</w:t>
            </w:r>
          </w:p>
        </w:tc>
        <w:tc>
          <w:tcPr>
            <w:tcW w:w="2158" w:type="dxa"/>
            <w:vAlign w:val="top"/>
          </w:tcPr>
          <w:p w14:paraId="6621527E">
            <w:pPr>
              <w:pStyle w:val="7"/>
              <w:spacing w:before="178"/>
              <w:ind w:left="5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099" w:type="dxa"/>
            <w:vAlign w:val="top"/>
          </w:tcPr>
          <w:p w14:paraId="26E73FA9">
            <w:pPr>
              <w:pStyle w:val="7"/>
              <w:spacing w:before="158"/>
              <w:ind w:left="98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158" w:type="dxa"/>
            <w:vAlign w:val="top"/>
          </w:tcPr>
          <w:p w14:paraId="6FDC4804">
            <w:pPr>
              <w:pStyle w:val="7"/>
              <w:spacing w:before="158"/>
              <w:ind w:left="10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029" w:type="dxa"/>
            <w:vAlign w:val="top"/>
          </w:tcPr>
          <w:p w14:paraId="7794C58F">
            <w:pPr>
              <w:pStyle w:val="7"/>
              <w:spacing w:before="168"/>
              <w:ind w:left="95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979" w:type="dxa"/>
            <w:vAlign w:val="top"/>
          </w:tcPr>
          <w:p w14:paraId="55F37CCA">
            <w:pPr>
              <w:pStyle w:val="7"/>
              <w:spacing w:before="199" w:line="225" w:lineRule="auto"/>
              <w:ind w:left="867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799" w:type="dxa"/>
            <w:vAlign w:val="top"/>
          </w:tcPr>
          <w:p w14:paraId="71B6B4E3">
            <w:pPr>
              <w:pStyle w:val="7"/>
              <w:spacing w:before="148"/>
              <w:ind w:left="278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36</w:t>
            </w:r>
          </w:p>
        </w:tc>
        <w:tc>
          <w:tcPr>
            <w:tcW w:w="794" w:type="dxa"/>
            <w:vAlign w:val="top"/>
          </w:tcPr>
          <w:p w14:paraId="0E541C0F">
            <w:pPr>
              <w:pStyle w:val="7"/>
              <w:spacing w:before="148"/>
              <w:ind w:left="27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63</w:t>
            </w:r>
          </w:p>
        </w:tc>
      </w:tr>
      <w:tr w14:paraId="258A02E4">
        <w:tblPrEx>
          <w:tblLayout w:type="fixed"/>
        </w:tblPrEx>
        <w:trPr>
          <w:trHeight w:val="459" w:hRule="atLeast"/>
        </w:trPr>
        <w:tc>
          <w:tcPr>
            <w:tcW w:w="3373" w:type="dxa"/>
            <w:vAlign w:val="top"/>
          </w:tcPr>
          <w:p w14:paraId="540B0642">
            <w:pPr>
              <w:pStyle w:val="7"/>
              <w:spacing w:before="125" w:line="219" w:lineRule="auto"/>
              <w:ind w:left="9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赣州锦文物业管理有限公司</w:t>
            </w:r>
          </w:p>
        </w:tc>
        <w:tc>
          <w:tcPr>
            <w:tcW w:w="2158" w:type="dxa"/>
            <w:vAlign w:val="top"/>
          </w:tcPr>
          <w:p w14:paraId="1DCF3DC8">
            <w:pPr>
              <w:pStyle w:val="7"/>
              <w:spacing w:before="169" w:line="224" w:lineRule="auto"/>
              <w:ind w:left="5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099" w:type="dxa"/>
            <w:vAlign w:val="top"/>
          </w:tcPr>
          <w:p w14:paraId="62BA5A3E">
            <w:pPr>
              <w:pStyle w:val="7"/>
              <w:spacing w:before="138"/>
              <w:ind w:left="98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158" w:type="dxa"/>
            <w:vAlign w:val="top"/>
          </w:tcPr>
          <w:p w14:paraId="32A1FE89">
            <w:pPr>
              <w:pStyle w:val="7"/>
              <w:spacing w:before="139" w:line="241" w:lineRule="auto"/>
              <w:ind w:left="10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029" w:type="dxa"/>
            <w:vAlign w:val="top"/>
          </w:tcPr>
          <w:p w14:paraId="02937622">
            <w:pPr>
              <w:pStyle w:val="7"/>
              <w:spacing w:before="159" w:line="232" w:lineRule="auto"/>
              <w:ind w:left="95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979" w:type="dxa"/>
            <w:vAlign w:val="top"/>
          </w:tcPr>
          <w:p w14:paraId="12E4B013">
            <w:pPr>
              <w:pStyle w:val="7"/>
              <w:spacing w:before="148"/>
              <w:ind w:left="9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799" w:type="dxa"/>
            <w:vAlign w:val="top"/>
          </w:tcPr>
          <w:p w14:paraId="1EDCDDF9">
            <w:pPr>
              <w:pStyle w:val="7"/>
              <w:spacing w:before="159" w:line="232" w:lineRule="auto"/>
              <w:ind w:left="27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21</w:t>
            </w:r>
          </w:p>
        </w:tc>
        <w:tc>
          <w:tcPr>
            <w:tcW w:w="794" w:type="dxa"/>
            <w:vAlign w:val="top"/>
          </w:tcPr>
          <w:p w14:paraId="7DA247BA">
            <w:pPr>
              <w:pStyle w:val="7"/>
              <w:spacing w:before="159" w:line="232" w:lineRule="auto"/>
              <w:ind w:left="27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41</w:t>
            </w:r>
          </w:p>
        </w:tc>
      </w:tr>
      <w:tr w14:paraId="53264894">
        <w:tblPrEx>
          <w:tblLayout w:type="fixed"/>
        </w:tblPrEx>
        <w:trPr>
          <w:trHeight w:val="549" w:hRule="atLeast"/>
        </w:trPr>
        <w:tc>
          <w:tcPr>
            <w:tcW w:w="3373" w:type="dxa"/>
            <w:vAlign w:val="top"/>
          </w:tcPr>
          <w:p w14:paraId="7F459EBB">
            <w:pPr>
              <w:pStyle w:val="7"/>
              <w:spacing w:before="167" w:line="219" w:lineRule="auto"/>
              <w:ind w:left="9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大余县钨都物业管理有限公司</w:t>
            </w:r>
          </w:p>
        </w:tc>
        <w:tc>
          <w:tcPr>
            <w:tcW w:w="2158" w:type="dxa"/>
            <w:vAlign w:val="top"/>
          </w:tcPr>
          <w:p w14:paraId="2F580067">
            <w:pPr>
              <w:pStyle w:val="7"/>
              <w:spacing w:before="239"/>
              <w:ind w:left="5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099" w:type="dxa"/>
            <w:vAlign w:val="top"/>
          </w:tcPr>
          <w:p w14:paraId="0699FE45">
            <w:pPr>
              <w:pStyle w:val="7"/>
              <w:spacing w:before="180" w:line="241" w:lineRule="auto"/>
              <w:ind w:left="98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158" w:type="dxa"/>
            <w:vAlign w:val="top"/>
          </w:tcPr>
          <w:p w14:paraId="0F68A845">
            <w:pPr>
              <w:pStyle w:val="7"/>
              <w:spacing w:before="210" w:line="241" w:lineRule="auto"/>
              <w:ind w:left="10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029" w:type="dxa"/>
            <w:vAlign w:val="top"/>
          </w:tcPr>
          <w:p w14:paraId="1B01C7B0">
            <w:pPr>
              <w:pStyle w:val="7"/>
              <w:spacing w:before="200" w:line="241" w:lineRule="auto"/>
              <w:ind w:left="95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979" w:type="dxa"/>
            <w:vAlign w:val="top"/>
          </w:tcPr>
          <w:p w14:paraId="5B6E7CA9">
            <w:pPr>
              <w:pStyle w:val="7"/>
              <w:spacing w:before="209"/>
              <w:ind w:left="9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799" w:type="dxa"/>
            <w:vAlign w:val="top"/>
          </w:tcPr>
          <w:p w14:paraId="0A477548">
            <w:pPr>
              <w:pStyle w:val="7"/>
              <w:spacing w:before="229"/>
              <w:ind w:left="278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18</w:t>
            </w:r>
          </w:p>
        </w:tc>
        <w:tc>
          <w:tcPr>
            <w:tcW w:w="794" w:type="dxa"/>
            <w:vAlign w:val="top"/>
          </w:tcPr>
          <w:p w14:paraId="02B107DB">
            <w:pPr>
              <w:pStyle w:val="7"/>
              <w:spacing w:before="209"/>
              <w:ind w:left="27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45</w:t>
            </w:r>
          </w:p>
        </w:tc>
      </w:tr>
      <w:tr w14:paraId="107CD0F8">
        <w:tblPrEx>
          <w:tblLayout w:type="fixed"/>
        </w:tblPrEx>
        <w:trPr>
          <w:trHeight w:val="520" w:hRule="atLeast"/>
        </w:trPr>
        <w:tc>
          <w:tcPr>
            <w:tcW w:w="3373" w:type="dxa"/>
            <w:vAlign w:val="top"/>
          </w:tcPr>
          <w:p w14:paraId="3C60EBDC">
            <w:pPr>
              <w:pStyle w:val="7"/>
              <w:spacing w:before="158" w:line="219" w:lineRule="auto"/>
              <w:ind w:left="9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江西银鑫物业管理有限公司</w:t>
            </w:r>
          </w:p>
        </w:tc>
        <w:tc>
          <w:tcPr>
            <w:tcW w:w="2158" w:type="dxa"/>
            <w:vAlign w:val="top"/>
          </w:tcPr>
          <w:p w14:paraId="18386974">
            <w:pPr>
              <w:pStyle w:val="7"/>
              <w:spacing w:before="210"/>
              <w:ind w:left="5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099" w:type="dxa"/>
            <w:vAlign w:val="top"/>
          </w:tcPr>
          <w:p w14:paraId="1B795F91">
            <w:pPr>
              <w:pStyle w:val="7"/>
              <w:spacing w:before="160"/>
              <w:ind w:left="923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2158" w:type="dxa"/>
            <w:vAlign w:val="top"/>
          </w:tcPr>
          <w:p w14:paraId="2B3A80DA">
            <w:pPr>
              <w:pStyle w:val="7"/>
              <w:spacing w:before="210"/>
              <w:ind w:left="954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2029" w:type="dxa"/>
            <w:vAlign w:val="top"/>
          </w:tcPr>
          <w:p w14:paraId="38CD2BA4">
            <w:pPr>
              <w:pStyle w:val="7"/>
              <w:spacing w:before="170"/>
              <w:ind w:left="95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979" w:type="dxa"/>
            <w:vAlign w:val="top"/>
          </w:tcPr>
          <w:p w14:paraId="28DB6C8C">
            <w:pPr>
              <w:pStyle w:val="7"/>
              <w:spacing w:before="140"/>
              <w:ind w:left="867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13</w:t>
            </w:r>
          </w:p>
        </w:tc>
        <w:tc>
          <w:tcPr>
            <w:tcW w:w="799" w:type="dxa"/>
            <w:vAlign w:val="top"/>
          </w:tcPr>
          <w:p w14:paraId="0E861D3A">
            <w:pPr>
              <w:pStyle w:val="7"/>
              <w:spacing w:before="180"/>
              <w:ind w:left="27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48</w:t>
            </w:r>
          </w:p>
        </w:tc>
        <w:tc>
          <w:tcPr>
            <w:tcW w:w="794" w:type="dxa"/>
            <w:vAlign w:val="top"/>
          </w:tcPr>
          <w:p w14:paraId="6D9CB2ED">
            <w:pPr>
              <w:pStyle w:val="7"/>
              <w:spacing w:before="160"/>
              <w:ind w:left="27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85</w:t>
            </w:r>
          </w:p>
        </w:tc>
      </w:tr>
      <w:tr w14:paraId="28E0C3B2">
        <w:tblPrEx>
          <w:tblLayout w:type="fixed"/>
        </w:tblPrEx>
        <w:trPr>
          <w:trHeight w:val="554" w:hRule="atLeast"/>
        </w:trPr>
        <w:tc>
          <w:tcPr>
            <w:tcW w:w="3373" w:type="dxa"/>
            <w:vAlign w:val="top"/>
          </w:tcPr>
          <w:p w14:paraId="55BE89A6">
            <w:pPr>
              <w:pStyle w:val="7"/>
              <w:spacing w:before="168" w:line="219" w:lineRule="auto"/>
              <w:ind w:left="9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江西美厦物业管理有限公司</w:t>
            </w:r>
          </w:p>
        </w:tc>
        <w:tc>
          <w:tcPr>
            <w:tcW w:w="2158" w:type="dxa"/>
            <w:vAlign w:val="top"/>
          </w:tcPr>
          <w:p w14:paraId="52501115">
            <w:pPr>
              <w:pStyle w:val="7"/>
              <w:spacing w:before="240"/>
              <w:ind w:left="5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099" w:type="dxa"/>
            <w:vAlign w:val="top"/>
          </w:tcPr>
          <w:p w14:paraId="161F721F">
            <w:pPr>
              <w:pStyle w:val="7"/>
              <w:spacing w:before="211" w:line="241" w:lineRule="auto"/>
              <w:ind w:left="923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12</w:t>
            </w:r>
          </w:p>
        </w:tc>
        <w:tc>
          <w:tcPr>
            <w:tcW w:w="2158" w:type="dxa"/>
            <w:vAlign w:val="top"/>
          </w:tcPr>
          <w:p w14:paraId="51EE6698">
            <w:pPr>
              <w:pStyle w:val="7"/>
              <w:spacing w:before="140"/>
              <w:ind w:left="954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2029" w:type="dxa"/>
            <w:vAlign w:val="top"/>
          </w:tcPr>
          <w:p w14:paraId="3731D540">
            <w:pPr>
              <w:pStyle w:val="7"/>
              <w:spacing w:before="220"/>
              <w:ind w:left="95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979" w:type="dxa"/>
            <w:vAlign w:val="top"/>
          </w:tcPr>
          <w:p w14:paraId="7ECEFFB0">
            <w:pPr>
              <w:pStyle w:val="7"/>
              <w:spacing w:before="210"/>
              <w:ind w:left="867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13</w:t>
            </w:r>
          </w:p>
        </w:tc>
        <w:tc>
          <w:tcPr>
            <w:tcW w:w="799" w:type="dxa"/>
            <w:vAlign w:val="top"/>
          </w:tcPr>
          <w:p w14:paraId="4282E975">
            <w:pPr>
              <w:pStyle w:val="7"/>
              <w:spacing w:before="190"/>
              <w:ind w:left="278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51</w:t>
            </w:r>
          </w:p>
        </w:tc>
        <w:tc>
          <w:tcPr>
            <w:tcW w:w="794" w:type="dxa"/>
            <w:vAlign w:val="top"/>
          </w:tcPr>
          <w:p w14:paraId="3C85BC11">
            <w:pPr>
              <w:pStyle w:val="7"/>
              <w:spacing w:before="150"/>
              <w:ind w:left="27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80</w:t>
            </w:r>
          </w:p>
        </w:tc>
      </w:tr>
    </w:tbl>
    <w:p w14:paraId="1512B81B">
      <w:pPr>
        <w:spacing w:before="45" w:line="220" w:lineRule="auto"/>
        <w:ind w:left="534"/>
        <w:rPr>
          <w:rFonts w:ascii="宋体" w:hAnsi="宋体" w:eastAsia="宋体" w:cs="宋体"/>
          <w:sz w:val="24"/>
          <w:szCs w:val="24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878840</wp:posOffset>
            </wp:positionH>
            <wp:positionV relativeFrom="paragraph">
              <wp:posOffset>-67310</wp:posOffset>
            </wp:positionV>
            <wp:extent cx="819785" cy="611505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9998" cy="611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"/>
          <w:sz w:val="24"/>
          <w:szCs w:val="24"/>
        </w:rPr>
        <w:t>评委签名：</w:t>
      </w:r>
    </w:p>
    <w:p w14:paraId="6F5D0E43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footerReference r:id="rId4" w:type="default"/>
          <w:pgSz w:w="16840" w:h="11900"/>
          <w:pgMar w:top="400" w:right="324" w:bottom="820" w:left="695" w:header="0" w:footer="210" w:gutter="0"/>
          <w:cols w:space="720" w:num="1"/>
        </w:sectPr>
      </w:pPr>
    </w:p>
    <w:p w14:paraId="02A5F2F4">
      <w:pPr>
        <w:spacing w:before="101"/>
      </w:pPr>
    </w:p>
    <w:p w14:paraId="2D461ACE">
      <w:pPr>
        <w:spacing w:before="101"/>
      </w:pPr>
    </w:p>
    <w:tbl>
      <w:tblPr>
        <w:tblStyle w:val="6"/>
        <w:tblW w:w="153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3"/>
        <w:gridCol w:w="5386"/>
        <w:gridCol w:w="4477"/>
        <w:gridCol w:w="1369"/>
        <w:gridCol w:w="705"/>
      </w:tblGrid>
      <w:tr w14:paraId="5123FB4F">
        <w:tblPrEx>
          <w:tblLayout w:type="fixed"/>
        </w:tblPrEx>
        <w:trPr>
          <w:trHeight w:val="554" w:hRule="atLeast"/>
        </w:trPr>
        <w:tc>
          <w:tcPr>
            <w:tcW w:w="15330" w:type="dxa"/>
            <w:gridSpan w:val="5"/>
            <w:vAlign w:val="top"/>
          </w:tcPr>
          <w:p w14:paraId="290F812A">
            <w:pPr>
              <w:pStyle w:val="7"/>
              <w:spacing w:before="123" w:line="219" w:lineRule="auto"/>
              <w:ind w:left="5019"/>
              <w:rPr>
                <w:sz w:val="32"/>
                <w:szCs w:val="32"/>
              </w:rPr>
            </w:pPr>
            <w:r>
              <w:rPr>
                <w:b/>
                <w:bCs/>
                <w:spacing w:val="-1"/>
                <w:sz w:val="32"/>
                <w:szCs w:val="32"/>
              </w:rPr>
              <w:t>宝来新城(住宅小区)物业服务专家评分表(1)</w:t>
            </w:r>
          </w:p>
        </w:tc>
      </w:tr>
      <w:tr w14:paraId="7BA3AD21">
        <w:tblPrEx>
          <w:tblLayout w:type="fixed"/>
        </w:tblPrEx>
        <w:trPr>
          <w:trHeight w:val="649" w:hRule="atLeast"/>
        </w:trPr>
        <w:tc>
          <w:tcPr>
            <w:tcW w:w="3393" w:type="dxa"/>
            <w:vMerge w:val="restart"/>
            <w:tcBorders>
              <w:bottom w:val="nil"/>
            </w:tcBorders>
            <w:vAlign w:val="top"/>
          </w:tcPr>
          <w:p w14:paraId="606B9D52">
            <w:pPr>
              <w:spacing w:line="254" w:lineRule="auto"/>
              <w:rPr>
                <w:rFonts w:ascii="Arial"/>
                <w:sz w:val="21"/>
              </w:rPr>
            </w:pPr>
          </w:p>
          <w:p w14:paraId="620074C3">
            <w:pPr>
              <w:spacing w:line="254" w:lineRule="auto"/>
              <w:rPr>
                <w:rFonts w:ascii="Arial"/>
                <w:sz w:val="21"/>
              </w:rPr>
            </w:pPr>
          </w:p>
          <w:p w14:paraId="23D07B00">
            <w:pPr>
              <w:spacing w:line="255" w:lineRule="auto"/>
              <w:rPr>
                <w:rFonts w:ascii="Arial"/>
                <w:sz w:val="21"/>
              </w:rPr>
            </w:pPr>
          </w:p>
          <w:p w14:paraId="42B02436">
            <w:pPr>
              <w:spacing w:line="255" w:lineRule="auto"/>
              <w:rPr>
                <w:rFonts w:ascii="Arial"/>
                <w:sz w:val="21"/>
              </w:rPr>
            </w:pPr>
          </w:p>
          <w:p w14:paraId="3517199B">
            <w:pPr>
              <w:spacing w:line="255" w:lineRule="auto"/>
              <w:rPr>
                <w:rFonts w:ascii="Arial"/>
                <w:sz w:val="21"/>
              </w:rPr>
            </w:pPr>
          </w:p>
          <w:p w14:paraId="4344282B">
            <w:pPr>
              <w:spacing w:line="255" w:lineRule="auto"/>
              <w:rPr>
                <w:rFonts w:ascii="Arial"/>
                <w:sz w:val="21"/>
              </w:rPr>
            </w:pPr>
          </w:p>
          <w:p w14:paraId="31BC8D5B">
            <w:pPr>
              <w:spacing w:line="255" w:lineRule="auto"/>
              <w:rPr>
                <w:rFonts w:ascii="Arial"/>
                <w:sz w:val="21"/>
              </w:rPr>
            </w:pPr>
          </w:p>
          <w:p w14:paraId="33CF9BBC">
            <w:pPr>
              <w:spacing w:line="255" w:lineRule="auto"/>
              <w:rPr>
                <w:rFonts w:ascii="Arial"/>
                <w:sz w:val="21"/>
              </w:rPr>
            </w:pPr>
          </w:p>
          <w:p w14:paraId="312449F8">
            <w:pPr>
              <w:spacing w:line="255" w:lineRule="auto"/>
              <w:rPr>
                <w:rFonts w:ascii="Arial"/>
                <w:sz w:val="21"/>
              </w:rPr>
            </w:pPr>
          </w:p>
          <w:p w14:paraId="4E0B565D">
            <w:pPr>
              <w:spacing w:line="255" w:lineRule="auto"/>
              <w:rPr>
                <w:rFonts w:ascii="Arial"/>
                <w:sz w:val="21"/>
              </w:rPr>
            </w:pPr>
          </w:p>
          <w:p w14:paraId="721F8623">
            <w:pPr>
              <w:pStyle w:val="7"/>
              <w:spacing w:before="88" w:line="221" w:lineRule="auto"/>
              <w:ind w:left="1098"/>
              <w:rPr>
                <w:sz w:val="27"/>
                <w:szCs w:val="27"/>
              </w:rPr>
            </w:pPr>
            <w:r>
              <w:rPr>
                <w:b/>
                <w:bCs/>
                <w:spacing w:val="-2"/>
                <w:sz w:val="27"/>
                <w:szCs w:val="27"/>
              </w:rPr>
              <w:t>公司名称</w:t>
            </w:r>
          </w:p>
        </w:tc>
        <w:tc>
          <w:tcPr>
            <w:tcW w:w="9863" w:type="dxa"/>
            <w:gridSpan w:val="2"/>
            <w:vAlign w:val="top"/>
          </w:tcPr>
          <w:p w14:paraId="63A6BC0D">
            <w:pPr>
              <w:pStyle w:val="7"/>
              <w:spacing w:before="219" w:line="219" w:lineRule="auto"/>
              <w:ind w:left="4022"/>
            </w:pPr>
            <w:r>
              <w:rPr>
                <w:spacing w:val="37"/>
              </w:rPr>
              <w:t>资信部分(21分)</w:t>
            </w:r>
          </w:p>
        </w:tc>
        <w:tc>
          <w:tcPr>
            <w:tcW w:w="1369" w:type="dxa"/>
            <w:vAlign w:val="top"/>
          </w:tcPr>
          <w:p w14:paraId="6FA0FE51">
            <w:pPr>
              <w:pStyle w:val="7"/>
              <w:spacing w:before="89" w:line="212" w:lineRule="auto"/>
              <w:ind w:left="78"/>
            </w:pPr>
            <w:r>
              <w:rPr>
                <w:spacing w:val="-9"/>
              </w:rPr>
              <w:t>商</w:t>
            </w:r>
            <w:r>
              <w:rPr>
                <w:spacing w:val="34"/>
              </w:rPr>
              <w:t xml:space="preserve"> </w:t>
            </w:r>
            <w:r>
              <w:rPr>
                <w:spacing w:val="-9"/>
              </w:rPr>
              <w:t>务</w:t>
            </w:r>
            <w:r>
              <w:rPr>
                <w:spacing w:val="32"/>
              </w:rPr>
              <w:t xml:space="preserve"> </w:t>
            </w:r>
            <w:r>
              <w:rPr>
                <w:spacing w:val="-9"/>
              </w:rPr>
              <w:t>部</w:t>
            </w:r>
            <w:r>
              <w:rPr>
                <w:spacing w:val="33"/>
              </w:rPr>
              <w:t xml:space="preserve"> </w:t>
            </w:r>
            <w:r>
              <w:rPr>
                <w:spacing w:val="-9"/>
              </w:rPr>
              <w:t>分</w:t>
            </w:r>
          </w:p>
          <w:p w14:paraId="294CFEE1">
            <w:pPr>
              <w:pStyle w:val="7"/>
              <w:spacing w:line="220" w:lineRule="auto"/>
              <w:ind w:left="279"/>
            </w:pPr>
            <w:r>
              <w:rPr>
                <w:spacing w:val="-16"/>
              </w:rPr>
              <w:t>(</w:t>
            </w:r>
            <w:r>
              <w:rPr>
                <w:spacing w:val="-27"/>
              </w:rPr>
              <w:t xml:space="preserve"> </w:t>
            </w:r>
            <w:r>
              <w:rPr>
                <w:spacing w:val="-16"/>
              </w:rPr>
              <w:t>2</w:t>
            </w:r>
            <w:r>
              <w:rPr>
                <w:spacing w:val="-30"/>
              </w:rPr>
              <w:t xml:space="preserve"> </w:t>
            </w:r>
            <w:r>
              <w:rPr>
                <w:spacing w:val="-16"/>
              </w:rPr>
              <w:t>0</w:t>
            </w:r>
            <w:r>
              <w:rPr>
                <w:spacing w:val="-29"/>
              </w:rPr>
              <w:t xml:space="preserve"> </w:t>
            </w:r>
            <w:r>
              <w:rPr>
                <w:spacing w:val="-16"/>
              </w:rPr>
              <w:t>分</w:t>
            </w:r>
            <w:r>
              <w:rPr>
                <w:spacing w:val="-30"/>
              </w:rPr>
              <w:t xml:space="preserve"> </w:t>
            </w:r>
            <w:r>
              <w:rPr>
                <w:spacing w:val="-16"/>
              </w:rPr>
              <w:t>)</w:t>
            </w:r>
          </w:p>
        </w:tc>
        <w:tc>
          <w:tcPr>
            <w:tcW w:w="705" w:type="dxa"/>
            <w:vMerge w:val="restart"/>
            <w:tcBorders>
              <w:bottom w:val="nil"/>
            </w:tcBorders>
            <w:vAlign w:val="top"/>
          </w:tcPr>
          <w:p w14:paraId="41EB1095">
            <w:pPr>
              <w:spacing w:line="246" w:lineRule="auto"/>
              <w:rPr>
                <w:rFonts w:ascii="Arial"/>
                <w:sz w:val="21"/>
              </w:rPr>
            </w:pPr>
          </w:p>
          <w:p w14:paraId="4E5AF61E">
            <w:pPr>
              <w:spacing w:line="246" w:lineRule="auto"/>
              <w:rPr>
                <w:rFonts w:ascii="Arial"/>
                <w:sz w:val="21"/>
              </w:rPr>
            </w:pPr>
          </w:p>
          <w:p w14:paraId="75E7EB9D">
            <w:pPr>
              <w:spacing w:line="246" w:lineRule="auto"/>
              <w:rPr>
                <w:rFonts w:ascii="Arial"/>
                <w:sz w:val="21"/>
              </w:rPr>
            </w:pPr>
          </w:p>
          <w:p w14:paraId="05D3A528">
            <w:pPr>
              <w:spacing w:line="246" w:lineRule="auto"/>
              <w:rPr>
                <w:rFonts w:ascii="Arial"/>
                <w:sz w:val="21"/>
              </w:rPr>
            </w:pPr>
          </w:p>
          <w:p w14:paraId="4DC089CA">
            <w:pPr>
              <w:spacing w:line="246" w:lineRule="auto"/>
              <w:rPr>
                <w:rFonts w:ascii="Arial"/>
                <w:sz w:val="21"/>
              </w:rPr>
            </w:pPr>
          </w:p>
          <w:p w14:paraId="3FD6A091">
            <w:pPr>
              <w:spacing w:line="247" w:lineRule="auto"/>
              <w:rPr>
                <w:rFonts w:ascii="Arial"/>
                <w:sz w:val="21"/>
              </w:rPr>
            </w:pPr>
          </w:p>
          <w:p w14:paraId="41CE4A47">
            <w:pPr>
              <w:spacing w:line="247" w:lineRule="auto"/>
              <w:rPr>
                <w:rFonts w:ascii="Arial"/>
                <w:sz w:val="21"/>
              </w:rPr>
            </w:pPr>
          </w:p>
          <w:p w14:paraId="1B6B2ECC">
            <w:pPr>
              <w:spacing w:line="247" w:lineRule="auto"/>
              <w:rPr>
                <w:rFonts w:ascii="Arial"/>
                <w:sz w:val="21"/>
              </w:rPr>
            </w:pPr>
          </w:p>
          <w:p w14:paraId="156EE85B">
            <w:pPr>
              <w:spacing w:line="247" w:lineRule="auto"/>
              <w:rPr>
                <w:rFonts w:ascii="Arial"/>
                <w:sz w:val="21"/>
              </w:rPr>
            </w:pPr>
          </w:p>
          <w:p w14:paraId="4B481E31">
            <w:pPr>
              <w:spacing w:line="247" w:lineRule="auto"/>
              <w:rPr>
                <w:rFonts w:ascii="Arial"/>
                <w:sz w:val="21"/>
              </w:rPr>
            </w:pPr>
          </w:p>
          <w:p w14:paraId="37133071">
            <w:pPr>
              <w:pStyle w:val="7"/>
              <w:spacing w:before="68" w:line="213" w:lineRule="auto"/>
              <w:ind w:left="140"/>
            </w:pPr>
            <w:r>
              <w:rPr>
                <w:spacing w:val="9"/>
              </w:rPr>
              <w:t>本页</w:t>
            </w:r>
          </w:p>
          <w:p w14:paraId="3E9E28D7">
            <w:pPr>
              <w:pStyle w:val="7"/>
              <w:spacing w:line="220" w:lineRule="auto"/>
              <w:ind w:left="140"/>
            </w:pPr>
            <w:r>
              <w:rPr>
                <w:spacing w:val="4"/>
              </w:rPr>
              <w:t>小计</w:t>
            </w:r>
          </w:p>
        </w:tc>
      </w:tr>
      <w:tr w14:paraId="645431CA">
        <w:tblPrEx>
          <w:tblLayout w:type="fixed"/>
        </w:tblPrEx>
        <w:trPr>
          <w:trHeight w:val="4894" w:hRule="atLeast"/>
        </w:trPr>
        <w:tc>
          <w:tcPr>
            <w:tcW w:w="3393" w:type="dxa"/>
            <w:vMerge w:val="continue"/>
            <w:tcBorders>
              <w:top w:val="nil"/>
            </w:tcBorders>
            <w:vAlign w:val="top"/>
          </w:tcPr>
          <w:p w14:paraId="6C276A4F">
            <w:pPr>
              <w:rPr>
                <w:rFonts w:ascii="Arial"/>
                <w:sz w:val="21"/>
              </w:rPr>
            </w:pPr>
          </w:p>
        </w:tc>
        <w:tc>
          <w:tcPr>
            <w:tcW w:w="5386" w:type="dxa"/>
            <w:vAlign w:val="top"/>
          </w:tcPr>
          <w:p w14:paraId="548A7B15">
            <w:pPr>
              <w:pStyle w:val="7"/>
              <w:spacing w:before="69" w:line="219" w:lineRule="auto"/>
              <w:ind w:left="81"/>
            </w:pPr>
            <w:r>
              <w:rPr>
                <w:spacing w:val="2"/>
              </w:rPr>
              <w:t>企业荣誉</w:t>
            </w:r>
          </w:p>
          <w:p w14:paraId="6F0B45AC">
            <w:pPr>
              <w:pStyle w:val="7"/>
              <w:spacing w:before="152" w:line="219" w:lineRule="auto"/>
              <w:ind w:left="81"/>
            </w:pPr>
            <w:r>
              <w:t>(一)评分内容：</w:t>
            </w:r>
          </w:p>
          <w:p w14:paraId="40FE5BCE">
            <w:pPr>
              <w:pStyle w:val="7"/>
              <w:spacing w:before="60" w:line="254" w:lineRule="auto"/>
              <w:ind w:left="81" w:right="668"/>
            </w:pPr>
            <w:r>
              <w:rPr>
                <w:spacing w:val="1"/>
              </w:rPr>
              <w:t>1.</w:t>
            </w:r>
            <w:r>
              <w:rPr>
                <w:spacing w:val="1"/>
                <w:u w:val="single" w:color="auto"/>
              </w:rPr>
              <w:t>投标人近3</w:t>
            </w:r>
            <w:r>
              <w:rPr>
                <w:spacing w:val="1"/>
              </w:rPr>
              <w:t>年因实施物业服务活动获得</w:t>
            </w:r>
            <w:r>
              <w:rPr>
                <w:spacing w:val="1"/>
                <w:u w:val="single" w:color="auto"/>
              </w:rPr>
              <w:t>县</w:t>
            </w:r>
            <w:r>
              <w:rPr>
                <w:spacing w:val="1"/>
              </w:rPr>
              <w:t>级及以</w:t>
            </w:r>
            <w:r>
              <w:t xml:space="preserve">  上党委、政府、物业管理主管部门的表彰和奖励。</w:t>
            </w:r>
          </w:p>
          <w:p w14:paraId="2E89F59C">
            <w:pPr>
              <w:pStyle w:val="7"/>
              <w:spacing w:before="72" w:line="219" w:lineRule="auto"/>
              <w:ind w:left="72"/>
            </w:pPr>
            <w:r>
              <w:rPr>
                <w:spacing w:val="-1"/>
              </w:rPr>
              <w:t>2.</w:t>
            </w:r>
            <w:r>
              <w:rPr>
                <w:spacing w:val="-1"/>
                <w:u w:val="single" w:color="auto"/>
              </w:rPr>
              <w:t>投标人管理服务项目近3</w:t>
            </w:r>
            <w:r>
              <w:rPr>
                <w:spacing w:val="-1"/>
              </w:rPr>
              <w:t>年因实施物业服务活动获得</w:t>
            </w:r>
          </w:p>
          <w:p w14:paraId="3E591187">
            <w:pPr>
              <w:pStyle w:val="7"/>
              <w:spacing w:before="62" w:line="213" w:lineRule="auto"/>
              <w:jc w:val="right"/>
            </w:pPr>
            <w:r>
              <w:rPr>
                <w:spacing w:val="-10"/>
              </w:rPr>
              <w:t>县_级及以上党委、政府、物业管理主管部门的表彰和奖</w:t>
            </w:r>
            <w:r>
              <w:rPr>
                <w:spacing w:val="-11"/>
              </w:rPr>
              <w:t>励。</w:t>
            </w:r>
          </w:p>
          <w:p w14:paraId="24611217">
            <w:pPr>
              <w:pStyle w:val="7"/>
              <w:spacing w:before="176" w:line="250" w:lineRule="auto"/>
              <w:ind w:left="81" w:right="162" w:firstLine="100"/>
            </w:pPr>
            <w:r>
              <w:rPr>
                <w:spacing w:val="-1"/>
              </w:rPr>
              <w:t>(二)评分标准：</w:t>
            </w:r>
            <w:r>
              <w:rPr>
                <w:spacing w:val="-1"/>
                <w:u w:val="single" w:color="auto"/>
              </w:rPr>
              <w:t>省级及以上每项3分，市级每项2分，</w:t>
            </w:r>
            <w:r>
              <w:rPr>
                <w:spacing w:val="-1"/>
              </w:rPr>
              <w:t>县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级</w:t>
            </w:r>
            <w:r>
              <w:rPr>
                <w:spacing w:val="-1"/>
                <w:u w:val="single" w:color="auto"/>
              </w:rPr>
              <w:t>每项1分，最高11分。</w:t>
            </w:r>
            <w:r>
              <w:rPr>
                <w:u w:val="single" w:color="auto"/>
              </w:rPr>
              <w:t xml:space="preserve"> </w:t>
            </w:r>
          </w:p>
          <w:p w14:paraId="7AB2B68E">
            <w:pPr>
              <w:pStyle w:val="7"/>
              <w:spacing w:before="160" w:line="219" w:lineRule="auto"/>
              <w:ind w:left="81"/>
            </w:pPr>
            <w:r>
              <w:t>(三)评分依据：</w:t>
            </w:r>
          </w:p>
          <w:p w14:paraId="7E946D57">
            <w:pPr>
              <w:pStyle w:val="7"/>
              <w:spacing w:before="80" w:line="246" w:lineRule="auto"/>
              <w:ind w:left="81" w:right="36"/>
            </w:pPr>
            <w:r>
              <w:t>1.要求提供奖项照片或获奖(荣誉)证书等证明材料作为得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分依据。</w:t>
            </w:r>
          </w:p>
          <w:p w14:paraId="49CA1A9E">
            <w:pPr>
              <w:pStyle w:val="7"/>
              <w:spacing w:before="59" w:line="241" w:lineRule="auto"/>
              <w:ind w:left="81"/>
            </w:pPr>
            <w:r>
              <w:t>2.以上资料均要求提供扫描件(或官方网站截图),原件备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查。评分中出现无证明资料或专家无法凭所提供资料判断是</w:t>
            </w:r>
            <w:r>
              <w:rPr>
                <w:spacing w:val="15"/>
              </w:rPr>
              <w:t xml:space="preserve"> </w:t>
            </w:r>
            <w:r>
              <w:t>否得分的情况，一律作不得分处理。</w:t>
            </w:r>
          </w:p>
        </w:tc>
        <w:tc>
          <w:tcPr>
            <w:tcW w:w="4477" w:type="dxa"/>
            <w:vAlign w:val="top"/>
          </w:tcPr>
          <w:p w14:paraId="753DBB3A">
            <w:pPr>
              <w:pStyle w:val="7"/>
              <w:spacing w:before="48" w:line="218" w:lineRule="auto"/>
              <w:ind w:left="185"/>
            </w:pPr>
            <w:r>
              <w:rPr>
                <w:spacing w:val="-1"/>
              </w:rPr>
              <w:t>投标人的信用信息评价情况</w:t>
            </w:r>
          </w:p>
          <w:p w14:paraId="607EFD7A">
            <w:pPr>
              <w:pStyle w:val="7"/>
              <w:spacing w:before="163" w:line="219" w:lineRule="auto"/>
              <w:ind w:left="185"/>
            </w:pPr>
            <w:r>
              <w:rPr>
                <w:spacing w:val="-1"/>
              </w:rPr>
              <w:t>(一)评分内容：</w:t>
            </w:r>
          </w:p>
          <w:p w14:paraId="279F9632">
            <w:pPr>
              <w:pStyle w:val="7"/>
              <w:spacing w:before="60" w:line="290" w:lineRule="auto"/>
              <w:ind w:left="76" w:firstLine="419"/>
            </w:pPr>
            <w:r>
              <w:rPr>
                <w:spacing w:val="-1"/>
              </w:rPr>
              <w:t>投标人最近一次全省物业服务企业信用信息</w:t>
            </w:r>
            <w:r>
              <w:t xml:space="preserve"> </w:t>
            </w:r>
            <w:r>
              <w:rPr>
                <w:spacing w:val="-1"/>
              </w:rPr>
              <w:t>评价结果及等级。</w:t>
            </w:r>
          </w:p>
          <w:p w14:paraId="4CBA8D83">
            <w:pPr>
              <w:pStyle w:val="7"/>
              <w:spacing w:before="71" w:line="220" w:lineRule="auto"/>
              <w:ind w:left="185"/>
            </w:pPr>
            <w:r>
              <w:rPr>
                <w:spacing w:val="-1"/>
              </w:rPr>
              <w:t>(二)评分标准：</w:t>
            </w:r>
          </w:p>
          <w:p w14:paraId="352407E2">
            <w:pPr>
              <w:pStyle w:val="7"/>
              <w:spacing w:before="68" w:line="293" w:lineRule="auto"/>
              <w:ind w:left="185" w:right="103" w:firstLine="300"/>
            </w:pPr>
            <w:r>
              <w:rPr>
                <w:spacing w:val="-1"/>
              </w:rPr>
              <w:t>评价等级为五星级的得10分；四星级的得7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分；三星级的得3分；二星级的得1分。</w:t>
            </w:r>
          </w:p>
          <w:p w14:paraId="72E131ED">
            <w:pPr>
              <w:pStyle w:val="7"/>
              <w:spacing w:before="73" w:line="219" w:lineRule="auto"/>
              <w:ind w:left="185"/>
            </w:pPr>
            <w:r>
              <w:rPr>
                <w:spacing w:val="-1"/>
              </w:rPr>
              <w:t>(三)评分依据：</w:t>
            </w:r>
          </w:p>
          <w:p w14:paraId="18DBE11D">
            <w:pPr>
              <w:pStyle w:val="7"/>
              <w:spacing w:before="81" w:line="254" w:lineRule="auto"/>
              <w:ind w:left="106" w:firstLine="9"/>
            </w:pPr>
            <w:r>
              <w:rPr>
                <w:spacing w:val="-6"/>
              </w:rPr>
              <w:t>1.投标人需提供最近一次全省物业服务企业信用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信息评价结果、全市物业服务企业信用评价等级；</w:t>
            </w:r>
          </w:p>
          <w:p w14:paraId="0D5D5EFF">
            <w:pPr>
              <w:pStyle w:val="7"/>
              <w:spacing w:before="71" w:line="278" w:lineRule="auto"/>
              <w:ind w:left="106"/>
            </w:pPr>
            <w:r>
              <w:rPr>
                <w:spacing w:val="-7"/>
              </w:rPr>
              <w:t>2.以上资料均要求提供扫描件(或官方网站截图),</w:t>
            </w:r>
            <w:r>
              <w:rPr>
                <w:spacing w:val="12"/>
              </w:rPr>
              <w:t xml:space="preserve"> </w:t>
            </w:r>
            <w:r>
              <w:rPr>
                <w:spacing w:val="-15"/>
              </w:rPr>
              <w:t>原件备查。评分中出现无证明资料或专家无法凭所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提供资料判断是否得分的情况，一律作不得分处</w:t>
            </w:r>
            <w:r>
              <w:rPr>
                <w:spacing w:val="1"/>
              </w:rPr>
              <w:t xml:space="preserve"> </w:t>
            </w:r>
            <w:r>
              <w:rPr>
                <w:spacing w:val="34"/>
              </w:rPr>
              <w:t>理。</w:t>
            </w:r>
          </w:p>
        </w:tc>
        <w:tc>
          <w:tcPr>
            <w:tcW w:w="1369" w:type="dxa"/>
            <w:vAlign w:val="top"/>
          </w:tcPr>
          <w:p w14:paraId="7CF3E24F">
            <w:pPr>
              <w:pStyle w:val="7"/>
              <w:spacing w:before="91" w:line="220" w:lineRule="auto"/>
              <w:ind w:left="159"/>
            </w:pPr>
            <w:r>
              <w:rPr>
                <w:spacing w:val="3"/>
              </w:rPr>
              <w:t>各投标人的</w:t>
            </w:r>
          </w:p>
          <w:p w14:paraId="29C8C76A">
            <w:pPr>
              <w:pStyle w:val="7"/>
              <w:spacing w:before="67" w:line="218" w:lineRule="auto"/>
              <w:ind w:left="159"/>
            </w:pPr>
            <w:r>
              <w:rPr>
                <w:spacing w:val="2"/>
              </w:rPr>
              <w:t>投标报价按</w:t>
            </w:r>
          </w:p>
          <w:p w14:paraId="3A3A3CB3">
            <w:pPr>
              <w:pStyle w:val="7"/>
              <w:spacing w:before="83" w:line="219" w:lineRule="auto"/>
              <w:ind w:left="159"/>
            </w:pPr>
            <w:r>
              <w:rPr>
                <w:spacing w:val="-2"/>
              </w:rPr>
              <w:t>招标文件预</w:t>
            </w:r>
          </w:p>
          <w:p w14:paraId="6AF0F578">
            <w:pPr>
              <w:pStyle w:val="7"/>
              <w:spacing w:before="60" w:line="219" w:lineRule="auto"/>
              <w:ind w:left="99"/>
            </w:pPr>
            <w:r>
              <w:rPr>
                <w:spacing w:val="2"/>
              </w:rPr>
              <w:t>算物业费1.2</w:t>
            </w:r>
          </w:p>
          <w:p w14:paraId="38033091">
            <w:pPr>
              <w:pStyle w:val="7"/>
              <w:spacing w:before="81" w:line="220" w:lineRule="auto"/>
              <w:ind w:left="78"/>
            </w:pPr>
            <w:r>
              <w:rPr>
                <w:spacing w:val="-7"/>
              </w:rPr>
              <w:t>元</w:t>
            </w:r>
            <w:r>
              <w:rPr>
                <w:spacing w:val="65"/>
              </w:rPr>
              <w:t xml:space="preserve"> </w:t>
            </w:r>
            <w:r>
              <w:rPr>
                <w:spacing w:val="-7"/>
              </w:rPr>
              <w:t>/</w:t>
            </w:r>
            <w:r>
              <w:rPr>
                <w:spacing w:val="64"/>
              </w:rPr>
              <w:t xml:space="preserve"> </w:t>
            </w:r>
            <w:r>
              <w:rPr>
                <w:spacing w:val="-7"/>
              </w:rPr>
              <w:t>平</w:t>
            </w:r>
            <w:r>
              <w:rPr>
                <w:spacing w:val="65"/>
              </w:rPr>
              <w:t xml:space="preserve"> </w:t>
            </w:r>
            <w:r>
              <w:rPr>
                <w:spacing w:val="-7"/>
              </w:rPr>
              <w:t>方</w:t>
            </w:r>
          </w:p>
          <w:p w14:paraId="71FD9384">
            <w:pPr>
              <w:pStyle w:val="7"/>
              <w:spacing w:before="70" w:line="219" w:lineRule="auto"/>
              <w:ind w:left="49"/>
            </w:pPr>
            <w:r>
              <w:rPr>
                <w:spacing w:val="-15"/>
              </w:rPr>
              <w:t>米</w:t>
            </w:r>
            <w:r>
              <w:rPr>
                <w:spacing w:val="-25"/>
              </w:rPr>
              <w:t xml:space="preserve"> </w:t>
            </w:r>
            <w:r>
              <w:rPr>
                <w:spacing w:val="-15"/>
              </w:rPr>
              <w:t>·月固定报</w:t>
            </w:r>
          </w:p>
          <w:p w14:paraId="7CB17FA8">
            <w:pPr>
              <w:pStyle w:val="7"/>
              <w:spacing w:before="68" w:line="218" w:lineRule="auto"/>
              <w:ind w:left="48"/>
            </w:pPr>
            <w:r>
              <w:rPr>
                <w:spacing w:val="1"/>
              </w:rPr>
              <w:t>价、车位费25</w:t>
            </w:r>
          </w:p>
          <w:p w14:paraId="3216CCB7">
            <w:pPr>
              <w:pStyle w:val="7"/>
              <w:spacing w:before="75" w:line="281" w:lineRule="auto"/>
              <w:ind w:left="109" w:right="90" w:hanging="10"/>
            </w:pPr>
            <w:r>
              <w:rPr>
                <w:spacing w:val="2"/>
              </w:rPr>
              <w:t>元/月固定报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价。</w:t>
            </w:r>
          </w:p>
          <w:p w14:paraId="1A052A73">
            <w:pPr>
              <w:pStyle w:val="7"/>
              <w:spacing w:before="9" w:line="296" w:lineRule="auto"/>
              <w:ind w:left="109" w:right="137" w:firstLine="50"/>
            </w:pPr>
            <w:r>
              <w:rPr>
                <w:spacing w:val="2"/>
              </w:rPr>
              <w:t>高于或低于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此价钱的不</w:t>
            </w:r>
            <w:r>
              <w:t xml:space="preserve"> </w:t>
            </w:r>
            <w:r>
              <w:rPr>
                <w:spacing w:val="-2"/>
              </w:rPr>
              <w:t>得分。</w:t>
            </w:r>
          </w:p>
        </w:tc>
        <w:tc>
          <w:tcPr>
            <w:tcW w:w="705" w:type="dxa"/>
            <w:vMerge w:val="continue"/>
            <w:tcBorders>
              <w:top w:val="nil"/>
            </w:tcBorders>
            <w:vAlign w:val="top"/>
          </w:tcPr>
          <w:p w14:paraId="09FE5344">
            <w:pPr>
              <w:rPr>
                <w:rFonts w:ascii="Arial"/>
                <w:sz w:val="21"/>
              </w:rPr>
            </w:pPr>
          </w:p>
        </w:tc>
      </w:tr>
      <w:tr w14:paraId="5EC19963">
        <w:tblPrEx>
          <w:tblLayout w:type="fixed"/>
        </w:tblPrEx>
        <w:trPr>
          <w:trHeight w:val="90" w:hRule="atLeast"/>
        </w:trPr>
        <w:tc>
          <w:tcPr>
            <w:tcW w:w="3393" w:type="dxa"/>
            <w:vAlign w:val="top"/>
          </w:tcPr>
          <w:p w14:paraId="1EAE7E55">
            <w:pPr>
              <w:pStyle w:val="7"/>
              <w:spacing w:before="156" w:line="219" w:lineRule="auto"/>
              <w:ind w:left="85"/>
            </w:pPr>
            <w:r>
              <w:rPr>
                <w:spacing w:val="2"/>
              </w:rPr>
              <w:t>寻乌县富华物业管理有限公司</w:t>
            </w:r>
          </w:p>
        </w:tc>
        <w:tc>
          <w:tcPr>
            <w:tcW w:w="5386" w:type="dxa"/>
            <w:vAlign w:val="top"/>
          </w:tcPr>
          <w:p w14:paraId="52C830D5">
            <w:pPr>
              <w:pStyle w:val="7"/>
              <w:spacing w:before="217" w:line="241" w:lineRule="auto"/>
              <w:ind w:firstLine="2310" w:firstLineChars="1100"/>
            </w:pPr>
            <w:r>
              <w:t>4</w:t>
            </w:r>
          </w:p>
        </w:tc>
        <w:tc>
          <w:tcPr>
            <w:tcW w:w="4477" w:type="dxa"/>
            <w:vAlign w:val="top"/>
          </w:tcPr>
          <w:p w14:paraId="7995752E">
            <w:pPr>
              <w:pStyle w:val="7"/>
              <w:spacing w:before="247" w:line="221" w:lineRule="auto"/>
              <w:ind w:left="185"/>
              <w:jc w:val="center"/>
            </w:pPr>
            <w:r>
              <w:t>3</w:t>
            </w:r>
          </w:p>
        </w:tc>
        <w:tc>
          <w:tcPr>
            <w:tcW w:w="1369" w:type="dxa"/>
            <w:vAlign w:val="top"/>
          </w:tcPr>
          <w:p w14:paraId="7720FE1B">
            <w:pPr>
              <w:pStyle w:val="7"/>
              <w:spacing w:before="257" w:line="212" w:lineRule="auto"/>
              <w:ind w:left="628"/>
              <w:rPr>
                <w:rFonts w:hint="eastAsia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5" w:type="dxa"/>
            <w:vAlign w:val="top"/>
          </w:tcPr>
          <w:p w14:paraId="736A6B1E">
            <w:pPr>
              <w:pStyle w:val="7"/>
              <w:spacing w:before="197"/>
              <w:ind w:left="240"/>
            </w:pPr>
            <w:r>
              <w:rPr>
                <w:spacing w:val="-3"/>
              </w:rPr>
              <w:t>27</w:t>
            </w:r>
          </w:p>
        </w:tc>
      </w:tr>
      <w:tr w14:paraId="7F64ED06">
        <w:tblPrEx>
          <w:tblLayout w:type="fixed"/>
        </w:tblPrEx>
        <w:trPr>
          <w:trHeight w:val="579" w:hRule="atLeast"/>
        </w:trPr>
        <w:tc>
          <w:tcPr>
            <w:tcW w:w="3393" w:type="dxa"/>
            <w:vAlign w:val="top"/>
          </w:tcPr>
          <w:p w14:paraId="41662617">
            <w:pPr>
              <w:pStyle w:val="7"/>
              <w:spacing w:before="196" w:line="219" w:lineRule="auto"/>
              <w:ind w:left="85"/>
            </w:pPr>
            <w:r>
              <w:rPr>
                <w:spacing w:val="2"/>
              </w:rPr>
              <w:t>赣州锦文物业管理有限公司</w:t>
            </w:r>
          </w:p>
        </w:tc>
        <w:tc>
          <w:tcPr>
            <w:tcW w:w="5386" w:type="dxa"/>
            <w:vAlign w:val="top"/>
          </w:tcPr>
          <w:p w14:paraId="4C5EE4F0">
            <w:pPr>
              <w:pStyle w:val="7"/>
              <w:spacing w:before="267" w:line="239" w:lineRule="auto"/>
              <w:ind w:left="2232"/>
              <w:jc w:val="both"/>
              <w:rPr>
                <w:rFonts w:hint="eastAsia" w:eastAsia="宋体"/>
                <w:lang w:eastAsia="zh-CN"/>
              </w:rPr>
            </w:pPr>
            <w:r>
              <w:rPr>
                <w:spacing w:val="-3"/>
                <w:position w:val="-3"/>
              </w:rPr>
              <w:t>0</w:t>
            </w:r>
            <w:r>
              <w:rPr>
                <w:spacing w:val="6"/>
                <w:position w:val="-3"/>
              </w:rPr>
              <w:t xml:space="preserve">          </w:t>
            </w:r>
            <w:r>
              <w:rPr>
                <w:rFonts w:hint="eastAsia"/>
                <w:spacing w:val="-3"/>
                <w:lang w:eastAsia="zh-CN"/>
              </w:rPr>
              <w:t>未提供资料</w:t>
            </w:r>
          </w:p>
        </w:tc>
        <w:tc>
          <w:tcPr>
            <w:tcW w:w="4477" w:type="dxa"/>
            <w:vAlign w:val="top"/>
          </w:tcPr>
          <w:p w14:paraId="27AD0B32">
            <w:pPr>
              <w:pStyle w:val="7"/>
              <w:spacing w:before="257" w:line="219" w:lineRule="auto"/>
              <w:ind w:left="185"/>
              <w:jc w:val="center"/>
            </w:pPr>
            <w:r>
              <w:rPr>
                <w:spacing w:val="1"/>
              </w:rPr>
              <w:t>0</w:t>
            </w:r>
            <w:r>
              <w:rPr>
                <w:spacing w:val="6"/>
                <w:position w:val="-3"/>
              </w:rPr>
              <w:t xml:space="preserve"> </w:t>
            </w:r>
            <w:r>
              <w:rPr>
                <w:rFonts w:hint="eastAsia"/>
                <w:spacing w:val="-3"/>
                <w:lang w:eastAsia="zh-CN"/>
              </w:rPr>
              <w:t>未提供资料</w:t>
            </w:r>
          </w:p>
        </w:tc>
        <w:tc>
          <w:tcPr>
            <w:tcW w:w="1369" w:type="dxa"/>
            <w:vAlign w:val="top"/>
          </w:tcPr>
          <w:p w14:paraId="5C3628A6">
            <w:pPr>
              <w:pStyle w:val="7"/>
              <w:spacing w:before="298" w:line="238" w:lineRule="auto"/>
              <w:ind w:left="579"/>
              <w:jc w:val="both"/>
            </w:pPr>
            <w:r>
              <w:rPr>
                <w:spacing w:val="-3"/>
              </w:rPr>
              <w:t>20</w:t>
            </w:r>
          </w:p>
        </w:tc>
        <w:tc>
          <w:tcPr>
            <w:tcW w:w="705" w:type="dxa"/>
            <w:vAlign w:val="top"/>
          </w:tcPr>
          <w:p w14:paraId="4335BAC2">
            <w:pPr>
              <w:spacing w:line="268" w:lineRule="auto"/>
              <w:jc w:val="both"/>
              <w:rPr>
                <w:rFonts w:ascii="Arial"/>
                <w:sz w:val="21"/>
              </w:rPr>
            </w:pPr>
          </w:p>
          <w:p w14:paraId="72ACDB96">
            <w:pPr>
              <w:pStyle w:val="7"/>
              <w:spacing w:before="68" w:line="203" w:lineRule="auto"/>
              <w:ind w:left="240"/>
              <w:jc w:val="both"/>
            </w:pPr>
            <w:r>
              <w:rPr>
                <w:spacing w:val="-3"/>
              </w:rPr>
              <w:t>20</w:t>
            </w:r>
          </w:p>
        </w:tc>
      </w:tr>
      <w:tr w14:paraId="5846BEF8">
        <w:tblPrEx>
          <w:tblLayout w:type="fixed"/>
        </w:tblPrEx>
        <w:trPr>
          <w:trHeight w:val="450" w:hRule="atLeast"/>
        </w:trPr>
        <w:tc>
          <w:tcPr>
            <w:tcW w:w="3393" w:type="dxa"/>
            <w:vAlign w:val="top"/>
          </w:tcPr>
          <w:p w14:paraId="1A2E63E6">
            <w:pPr>
              <w:pStyle w:val="7"/>
              <w:spacing w:before="128" w:line="219" w:lineRule="auto"/>
              <w:ind w:left="85"/>
            </w:pPr>
            <w:r>
              <w:rPr>
                <w:spacing w:val="2"/>
              </w:rPr>
              <w:t>大余县钨都物业管理有限公司</w:t>
            </w:r>
          </w:p>
        </w:tc>
        <w:tc>
          <w:tcPr>
            <w:tcW w:w="5386" w:type="dxa"/>
            <w:vAlign w:val="top"/>
          </w:tcPr>
          <w:p w14:paraId="19B9F67E">
            <w:pPr>
              <w:pStyle w:val="7"/>
              <w:spacing w:before="159" w:line="229" w:lineRule="auto"/>
              <w:ind w:left="2222"/>
            </w:pPr>
            <w:r>
              <w:rPr>
                <w:rFonts w:hint="eastAsia"/>
                <w:spacing w:val="1"/>
                <w:lang w:val="en-US" w:eastAsia="zh-CN"/>
              </w:rPr>
              <w:t>0</w:t>
            </w:r>
            <w:r>
              <w:rPr>
                <w:spacing w:val="1"/>
              </w:rPr>
              <w:t xml:space="preserve">          </w:t>
            </w:r>
            <w:r>
              <w:rPr>
                <w:spacing w:val="6"/>
                <w:position w:val="-3"/>
              </w:rPr>
              <w:t xml:space="preserve"> </w:t>
            </w:r>
            <w:r>
              <w:rPr>
                <w:rFonts w:hint="eastAsia"/>
                <w:spacing w:val="-3"/>
                <w:lang w:eastAsia="zh-CN"/>
              </w:rPr>
              <w:t>未提供资料</w:t>
            </w:r>
          </w:p>
        </w:tc>
        <w:tc>
          <w:tcPr>
            <w:tcW w:w="4477" w:type="dxa"/>
            <w:vAlign w:val="top"/>
          </w:tcPr>
          <w:p w14:paraId="4DBB8442">
            <w:pPr>
              <w:pStyle w:val="7"/>
              <w:spacing w:before="219" w:line="194" w:lineRule="auto"/>
              <w:ind w:left="185"/>
              <w:jc w:val="center"/>
            </w:pPr>
            <w:r>
              <w:t>7</w:t>
            </w:r>
          </w:p>
        </w:tc>
        <w:tc>
          <w:tcPr>
            <w:tcW w:w="1369" w:type="dxa"/>
            <w:vAlign w:val="top"/>
          </w:tcPr>
          <w:p w14:paraId="07F9F16C">
            <w:pPr>
              <w:pStyle w:val="7"/>
              <w:spacing w:before="189" w:line="220" w:lineRule="auto"/>
              <w:ind w:left="579"/>
            </w:pPr>
            <w:r>
              <w:rPr>
                <w:spacing w:val="-3"/>
              </w:rPr>
              <w:t>20</w:t>
            </w:r>
          </w:p>
        </w:tc>
        <w:tc>
          <w:tcPr>
            <w:tcW w:w="705" w:type="dxa"/>
            <w:vAlign w:val="top"/>
          </w:tcPr>
          <w:p w14:paraId="045E0292">
            <w:pPr>
              <w:pStyle w:val="7"/>
              <w:spacing w:before="159"/>
              <w:ind w:left="240"/>
            </w:pPr>
            <w:r>
              <w:rPr>
                <w:spacing w:val="-3"/>
              </w:rPr>
              <w:t>27</w:t>
            </w:r>
          </w:p>
        </w:tc>
      </w:tr>
      <w:tr w14:paraId="25CCA6AF">
        <w:tblPrEx>
          <w:tblLayout w:type="fixed"/>
        </w:tblPrEx>
        <w:trPr>
          <w:trHeight w:val="449" w:hRule="atLeast"/>
        </w:trPr>
        <w:tc>
          <w:tcPr>
            <w:tcW w:w="3393" w:type="dxa"/>
            <w:vAlign w:val="top"/>
          </w:tcPr>
          <w:p w14:paraId="24B4C03C">
            <w:pPr>
              <w:pStyle w:val="7"/>
              <w:spacing w:before="128" w:line="219" w:lineRule="auto"/>
              <w:ind w:left="85"/>
            </w:pPr>
            <w:r>
              <w:rPr>
                <w:spacing w:val="2"/>
              </w:rPr>
              <w:t>江西银鑫物业管理有限公司</w:t>
            </w:r>
          </w:p>
        </w:tc>
        <w:tc>
          <w:tcPr>
            <w:tcW w:w="5386" w:type="dxa"/>
            <w:vAlign w:val="top"/>
          </w:tcPr>
          <w:p w14:paraId="59B0C307">
            <w:pPr>
              <w:pStyle w:val="7"/>
              <w:spacing w:before="189" w:line="219" w:lineRule="auto"/>
              <w:ind w:left="81" w:firstLine="2100" w:firstLineChars="1000"/>
              <w:jc w:val="both"/>
            </w:pPr>
            <w:r>
              <w:t>7</w:t>
            </w:r>
          </w:p>
        </w:tc>
        <w:tc>
          <w:tcPr>
            <w:tcW w:w="4477" w:type="dxa"/>
            <w:vAlign w:val="top"/>
          </w:tcPr>
          <w:p w14:paraId="0A037C56">
            <w:pPr>
              <w:pStyle w:val="7"/>
              <w:spacing w:before="209" w:line="202" w:lineRule="auto"/>
              <w:ind w:left="185"/>
              <w:jc w:val="center"/>
            </w:pPr>
            <w:r>
              <w:rPr>
                <w:spacing w:val="-6"/>
              </w:rPr>
              <w:t>10</w:t>
            </w:r>
          </w:p>
        </w:tc>
        <w:tc>
          <w:tcPr>
            <w:tcW w:w="1369" w:type="dxa"/>
            <w:vAlign w:val="top"/>
          </w:tcPr>
          <w:p w14:paraId="0CF71A1D">
            <w:pPr>
              <w:pStyle w:val="7"/>
              <w:spacing w:before="219" w:line="193" w:lineRule="auto"/>
              <w:ind w:left="579"/>
            </w:pPr>
            <w:r>
              <w:rPr>
                <w:spacing w:val="-3"/>
              </w:rPr>
              <w:t>20</w:t>
            </w:r>
          </w:p>
        </w:tc>
        <w:tc>
          <w:tcPr>
            <w:tcW w:w="705" w:type="dxa"/>
            <w:vAlign w:val="top"/>
          </w:tcPr>
          <w:p w14:paraId="3D1A4673">
            <w:pPr>
              <w:pStyle w:val="7"/>
              <w:spacing w:before="159"/>
              <w:ind w:left="240"/>
            </w:pPr>
            <w:r>
              <w:rPr>
                <w:spacing w:val="-4"/>
              </w:rPr>
              <w:t>37</w:t>
            </w:r>
          </w:p>
        </w:tc>
      </w:tr>
      <w:tr w14:paraId="5283DEB1">
        <w:tblPrEx>
          <w:tblLayout w:type="fixed"/>
        </w:tblPrEx>
        <w:trPr>
          <w:trHeight w:val="485" w:hRule="atLeast"/>
        </w:trPr>
        <w:tc>
          <w:tcPr>
            <w:tcW w:w="3393" w:type="dxa"/>
            <w:vAlign w:val="top"/>
          </w:tcPr>
          <w:p w14:paraId="0549212B">
            <w:pPr>
              <w:pStyle w:val="7"/>
              <w:spacing w:before="149" w:line="219" w:lineRule="auto"/>
              <w:ind w:left="85"/>
            </w:pPr>
            <w:r>
              <w:rPr>
                <w:spacing w:val="2"/>
              </w:rPr>
              <w:t>江西美厦物业管理有限公司</w:t>
            </w:r>
          </w:p>
        </w:tc>
        <w:tc>
          <w:tcPr>
            <w:tcW w:w="5386" w:type="dxa"/>
            <w:vAlign w:val="top"/>
          </w:tcPr>
          <w:p w14:paraId="2FA8AD85">
            <w:pPr>
              <w:pStyle w:val="7"/>
              <w:spacing w:before="250" w:line="197" w:lineRule="auto"/>
              <w:ind w:left="81" w:firstLine="2100" w:firstLineChars="1000"/>
              <w:jc w:val="both"/>
            </w:pPr>
            <w:r>
              <w:t>2</w:t>
            </w:r>
          </w:p>
        </w:tc>
        <w:tc>
          <w:tcPr>
            <w:tcW w:w="4477" w:type="dxa"/>
            <w:vAlign w:val="top"/>
          </w:tcPr>
          <w:p w14:paraId="1B7DFC1A">
            <w:pPr>
              <w:pStyle w:val="7"/>
              <w:spacing w:before="230" w:line="215" w:lineRule="auto"/>
              <w:ind w:left="185"/>
              <w:jc w:val="center"/>
            </w:pPr>
            <w:r>
              <w:t>7</w:t>
            </w:r>
          </w:p>
        </w:tc>
        <w:tc>
          <w:tcPr>
            <w:tcW w:w="1369" w:type="dxa"/>
            <w:vAlign w:val="top"/>
          </w:tcPr>
          <w:p w14:paraId="456E590D">
            <w:pPr>
              <w:pStyle w:val="7"/>
              <w:spacing w:before="209" w:line="233" w:lineRule="auto"/>
              <w:ind w:left="579"/>
            </w:pPr>
            <w:r>
              <w:rPr>
                <w:spacing w:val="-3"/>
              </w:rPr>
              <w:t>20</w:t>
            </w:r>
          </w:p>
        </w:tc>
        <w:tc>
          <w:tcPr>
            <w:tcW w:w="705" w:type="dxa"/>
            <w:vAlign w:val="top"/>
          </w:tcPr>
          <w:p w14:paraId="783F8445">
            <w:pPr>
              <w:pStyle w:val="7"/>
              <w:spacing w:before="200" w:line="241" w:lineRule="auto"/>
              <w:ind w:left="290"/>
              <w:rPr>
                <w:rFonts w:hint="eastAsia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9</w:t>
            </w:r>
          </w:p>
        </w:tc>
      </w:tr>
    </w:tbl>
    <w:p w14:paraId="73D8FB1E">
      <w:pPr>
        <w:spacing w:before="35" w:line="220" w:lineRule="auto"/>
        <w:ind w:left="535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ascii="宋体" w:hAnsi="宋体" w:eastAsia="宋体" w:cs="宋体"/>
          <w:spacing w:val="-1"/>
          <w:sz w:val="23"/>
          <w:szCs w:val="23"/>
        </w:rPr>
        <w:t>评委签名：</w:t>
      </w:r>
      <w:r>
        <w:rPr>
          <w:rFonts w:hint="eastAsia" w:ascii="宋体" w:hAnsi="宋体" w:eastAsia="宋体" w:cs="宋体"/>
          <w:spacing w:val="-1"/>
          <w:sz w:val="23"/>
          <w:szCs w:val="23"/>
          <w:lang w:eastAsia="zh-CN"/>
        </w:rPr>
        <w:t>付东东</w:t>
      </w:r>
    </w:p>
    <w:p w14:paraId="100249E9">
      <w:pPr>
        <w:spacing w:before="116"/>
      </w:pPr>
    </w:p>
    <w:p w14:paraId="0752DA94">
      <w:pPr>
        <w:spacing w:before="116"/>
      </w:pPr>
    </w:p>
    <w:tbl>
      <w:tblPr>
        <w:tblStyle w:val="6"/>
        <w:tblW w:w="153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3"/>
        <w:gridCol w:w="2139"/>
        <w:gridCol w:w="2089"/>
        <w:gridCol w:w="2148"/>
        <w:gridCol w:w="2019"/>
        <w:gridCol w:w="1969"/>
        <w:gridCol w:w="799"/>
        <w:gridCol w:w="794"/>
      </w:tblGrid>
      <w:tr w14:paraId="52ACDAF5">
        <w:tblPrEx>
          <w:tblLayout w:type="fixed"/>
        </w:tblPrEx>
        <w:trPr>
          <w:trHeight w:val="554" w:hRule="atLeast"/>
        </w:trPr>
        <w:tc>
          <w:tcPr>
            <w:tcW w:w="15310" w:type="dxa"/>
            <w:gridSpan w:val="8"/>
            <w:vAlign w:val="top"/>
          </w:tcPr>
          <w:p w14:paraId="08F249D1">
            <w:pPr>
              <w:pStyle w:val="7"/>
              <w:spacing w:before="123" w:line="219" w:lineRule="auto"/>
              <w:ind w:left="4329"/>
              <w:rPr>
                <w:sz w:val="32"/>
                <w:szCs w:val="32"/>
              </w:rPr>
            </w:pPr>
            <w:r>
              <w:rPr>
                <w:b/>
                <w:bCs/>
                <w:spacing w:val="-1"/>
                <w:sz w:val="32"/>
                <w:szCs w:val="32"/>
              </w:rPr>
              <w:t>宝来新城(住宅小区)物业服务专家评分表(2)</w:t>
            </w:r>
          </w:p>
        </w:tc>
      </w:tr>
      <w:tr w14:paraId="14165FA4">
        <w:tblPrEx>
          <w:tblLayout w:type="fixed"/>
        </w:tblPrEx>
        <w:trPr>
          <w:trHeight w:val="270" w:hRule="atLeast"/>
        </w:trPr>
        <w:tc>
          <w:tcPr>
            <w:tcW w:w="3353" w:type="dxa"/>
            <w:vMerge w:val="restart"/>
            <w:tcBorders>
              <w:bottom w:val="nil"/>
            </w:tcBorders>
            <w:vAlign w:val="top"/>
          </w:tcPr>
          <w:p w14:paraId="37484729">
            <w:pPr>
              <w:spacing w:line="250" w:lineRule="auto"/>
              <w:rPr>
                <w:rFonts w:ascii="Arial"/>
                <w:sz w:val="21"/>
              </w:rPr>
            </w:pPr>
          </w:p>
          <w:p w14:paraId="3740DD9D">
            <w:pPr>
              <w:spacing w:line="250" w:lineRule="auto"/>
              <w:rPr>
                <w:rFonts w:ascii="Arial"/>
                <w:sz w:val="21"/>
              </w:rPr>
            </w:pPr>
          </w:p>
          <w:p w14:paraId="67807439">
            <w:pPr>
              <w:spacing w:line="250" w:lineRule="auto"/>
              <w:rPr>
                <w:rFonts w:ascii="Arial"/>
                <w:sz w:val="21"/>
              </w:rPr>
            </w:pPr>
          </w:p>
          <w:p w14:paraId="52549501">
            <w:pPr>
              <w:spacing w:line="250" w:lineRule="auto"/>
              <w:rPr>
                <w:rFonts w:ascii="Arial"/>
                <w:sz w:val="21"/>
              </w:rPr>
            </w:pPr>
          </w:p>
          <w:p w14:paraId="34A742A6">
            <w:pPr>
              <w:spacing w:line="250" w:lineRule="auto"/>
              <w:rPr>
                <w:rFonts w:ascii="Arial"/>
                <w:sz w:val="21"/>
              </w:rPr>
            </w:pPr>
          </w:p>
          <w:p w14:paraId="6D7BE1F7">
            <w:pPr>
              <w:spacing w:line="250" w:lineRule="auto"/>
              <w:rPr>
                <w:rFonts w:ascii="Arial"/>
                <w:sz w:val="21"/>
              </w:rPr>
            </w:pPr>
          </w:p>
          <w:p w14:paraId="733D88FE">
            <w:pPr>
              <w:spacing w:line="250" w:lineRule="auto"/>
              <w:rPr>
                <w:rFonts w:ascii="Arial"/>
                <w:sz w:val="21"/>
              </w:rPr>
            </w:pPr>
          </w:p>
          <w:p w14:paraId="3DDB7BDC">
            <w:pPr>
              <w:spacing w:line="250" w:lineRule="auto"/>
              <w:rPr>
                <w:rFonts w:ascii="Arial"/>
                <w:sz w:val="21"/>
              </w:rPr>
            </w:pPr>
          </w:p>
          <w:p w14:paraId="3D62ECCB">
            <w:pPr>
              <w:spacing w:line="251" w:lineRule="auto"/>
              <w:rPr>
                <w:rFonts w:ascii="Arial"/>
                <w:sz w:val="21"/>
              </w:rPr>
            </w:pPr>
          </w:p>
          <w:p w14:paraId="20B59F84">
            <w:pPr>
              <w:spacing w:line="251" w:lineRule="auto"/>
              <w:rPr>
                <w:rFonts w:ascii="Arial"/>
                <w:sz w:val="21"/>
              </w:rPr>
            </w:pPr>
          </w:p>
          <w:p w14:paraId="58B06BBD">
            <w:pPr>
              <w:pStyle w:val="7"/>
              <w:spacing w:before="95" w:line="221" w:lineRule="auto"/>
              <w:ind w:left="1079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公司名称</w:t>
            </w:r>
          </w:p>
        </w:tc>
        <w:tc>
          <w:tcPr>
            <w:tcW w:w="10364" w:type="dxa"/>
            <w:gridSpan w:val="5"/>
            <w:vAlign w:val="top"/>
          </w:tcPr>
          <w:p w14:paraId="5A3C0489">
            <w:pPr>
              <w:pStyle w:val="7"/>
              <w:spacing w:before="30" w:line="193" w:lineRule="auto"/>
              <w:ind w:left="4422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技术部分(59分)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 w14:paraId="2C0000D2">
            <w:pPr>
              <w:spacing w:line="246" w:lineRule="auto"/>
              <w:rPr>
                <w:rFonts w:ascii="Arial"/>
                <w:sz w:val="21"/>
              </w:rPr>
            </w:pPr>
          </w:p>
          <w:p w14:paraId="67FA53F4">
            <w:pPr>
              <w:spacing w:line="246" w:lineRule="auto"/>
              <w:rPr>
                <w:rFonts w:ascii="Arial"/>
                <w:sz w:val="21"/>
              </w:rPr>
            </w:pPr>
          </w:p>
          <w:p w14:paraId="5FF3C8FB">
            <w:pPr>
              <w:spacing w:line="247" w:lineRule="auto"/>
              <w:rPr>
                <w:rFonts w:ascii="Arial"/>
                <w:sz w:val="21"/>
              </w:rPr>
            </w:pPr>
          </w:p>
          <w:p w14:paraId="61567496">
            <w:pPr>
              <w:spacing w:line="247" w:lineRule="auto"/>
              <w:rPr>
                <w:rFonts w:ascii="Arial"/>
                <w:sz w:val="21"/>
              </w:rPr>
            </w:pPr>
          </w:p>
          <w:p w14:paraId="63E211D0">
            <w:pPr>
              <w:spacing w:line="247" w:lineRule="auto"/>
              <w:rPr>
                <w:rFonts w:ascii="Arial"/>
                <w:sz w:val="21"/>
              </w:rPr>
            </w:pPr>
          </w:p>
          <w:p w14:paraId="768CFF2F">
            <w:pPr>
              <w:spacing w:line="247" w:lineRule="auto"/>
              <w:rPr>
                <w:rFonts w:ascii="Arial"/>
                <w:sz w:val="21"/>
              </w:rPr>
            </w:pPr>
          </w:p>
          <w:p w14:paraId="3E27CC4D">
            <w:pPr>
              <w:spacing w:line="247" w:lineRule="auto"/>
              <w:rPr>
                <w:rFonts w:ascii="Arial"/>
                <w:sz w:val="21"/>
              </w:rPr>
            </w:pPr>
          </w:p>
          <w:p w14:paraId="3DACC967">
            <w:pPr>
              <w:spacing w:line="247" w:lineRule="auto"/>
              <w:rPr>
                <w:rFonts w:ascii="Arial"/>
                <w:sz w:val="21"/>
              </w:rPr>
            </w:pPr>
          </w:p>
          <w:p w14:paraId="6AFEAD33">
            <w:pPr>
              <w:spacing w:line="247" w:lineRule="auto"/>
              <w:rPr>
                <w:rFonts w:ascii="Arial"/>
                <w:sz w:val="21"/>
              </w:rPr>
            </w:pPr>
          </w:p>
          <w:p w14:paraId="226A3A73">
            <w:pPr>
              <w:spacing w:line="247" w:lineRule="auto"/>
              <w:rPr>
                <w:rFonts w:ascii="Arial"/>
                <w:sz w:val="21"/>
              </w:rPr>
            </w:pPr>
          </w:p>
          <w:p w14:paraId="17AFAD71">
            <w:pPr>
              <w:pStyle w:val="7"/>
              <w:spacing w:before="52" w:line="259" w:lineRule="auto"/>
              <w:ind w:left="238" w:right="21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本页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小计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7BE6E2A5">
            <w:pPr>
              <w:spacing w:line="252" w:lineRule="auto"/>
              <w:rPr>
                <w:rFonts w:ascii="Arial"/>
                <w:sz w:val="21"/>
              </w:rPr>
            </w:pPr>
          </w:p>
          <w:p w14:paraId="3727D1FB">
            <w:pPr>
              <w:spacing w:line="252" w:lineRule="auto"/>
              <w:rPr>
                <w:rFonts w:ascii="Arial"/>
                <w:sz w:val="21"/>
              </w:rPr>
            </w:pPr>
          </w:p>
          <w:p w14:paraId="28FF2C21">
            <w:pPr>
              <w:spacing w:line="252" w:lineRule="auto"/>
              <w:rPr>
                <w:rFonts w:ascii="Arial"/>
                <w:sz w:val="21"/>
              </w:rPr>
            </w:pPr>
          </w:p>
          <w:p w14:paraId="07777223">
            <w:pPr>
              <w:spacing w:line="252" w:lineRule="auto"/>
              <w:rPr>
                <w:rFonts w:ascii="Arial"/>
                <w:sz w:val="21"/>
              </w:rPr>
            </w:pPr>
          </w:p>
          <w:p w14:paraId="6C815351">
            <w:pPr>
              <w:spacing w:line="252" w:lineRule="auto"/>
              <w:rPr>
                <w:rFonts w:ascii="Arial"/>
                <w:sz w:val="21"/>
              </w:rPr>
            </w:pPr>
          </w:p>
          <w:p w14:paraId="47241F90">
            <w:pPr>
              <w:spacing w:line="253" w:lineRule="auto"/>
              <w:rPr>
                <w:rFonts w:ascii="Arial"/>
                <w:sz w:val="21"/>
              </w:rPr>
            </w:pPr>
          </w:p>
          <w:p w14:paraId="6E68C876">
            <w:pPr>
              <w:spacing w:line="253" w:lineRule="auto"/>
              <w:rPr>
                <w:rFonts w:ascii="Arial"/>
                <w:sz w:val="21"/>
              </w:rPr>
            </w:pPr>
          </w:p>
          <w:p w14:paraId="5A8F7A3E">
            <w:pPr>
              <w:spacing w:line="253" w:lineRule="auto"/>
              <w:rPr>
                <w:rFonts w:ascii="Arial"/>
                <w:sz w:val="21"/>
              </w:rPr>
            </w:pPr>
          </w:p>
          <w:p w14:paraId="7CA9BC2E">
            <w:pPr>
              <w:spacing w:line="253" w:lineRule="auto"/>
              <w:rPr>
                <w:rFonts w:ascii="Arial"/>
                <w:sz w:val="21"/>
              </w:rPr>
            </w:pPr>
          </w:p>
          <w:p w14:paraId="33F4CFC8">
            <w:pPr>
              <w:pStyle w:val="7"/>
              <w:spacing w:before="52" w:line="221" w:lineRule="auto"/>
              <w:ind w:left="109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表(1)、</w:t>
            </w:r>
          </w:p>
          <w:p w14:paraId="5EFEA6F8">
            <w:pPr>
              <w:pStyle w:val="7"/>
              <w:spacing w:before="18" w:line="221" w:lineRule="auto"/>
              <w:ind w:left="189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表(2)</w:t>
            </w:r>
          </w:p>
          <w:p w14:paraId="2EDE9B1A">
            <w:pPr>
              <w:pStyle w:val="7"/>
              <w:spacing w:before="17" w:line="220" w:lineRule="auto"/>
              <w:ind w:left="1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评  分</w:t>
            </w:r>
          </w:p>
          <w:p w14:paraId="0906F52A">
            <w:pPr>
              <w:pStyle w:val="7"/>
              <w:spacing w:before="33" w:line="225" w:lineRule="auto"/>
              <w:ind w:left="14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汇</w:t>
            </w:r>
            <w:r>
              <w:rPr>
                <w:spacing w:val="15"/>
                <w:sz w:val="16"/>
                <w:szCs w:val="16"/>
              </w:rPr>
              <w:t xml:space="preserve">  </w:t>
            </w:r>
            <w:r>
              <w:rPr>
                <w:spacing w:val="-4"/>
                <w:sz w:val="16"/>
                <w:szCs w:val="16"/>
              </w:rPr>
              <w:t>总</w:t>
            </w:r>
          </w:p>
        </w:tc>
      </w:tr>
      <w:tr w14:paraId="329C7BE9">
        <w:tblPrEx>
          <w:tblLayout w:type="fixed"/>
        </w:tblPrEx>
        <w:trPr>
          <w:trHeight w:val="5224" w:hRule="atLeast"/>
        </w:trPr>
        <w:tc>
          <w:tcPr>
            <w:tcW w:w="3353" w:type="dxa"/>
            <w:vMerge w:val="continue"/>
            <w:tcBorders>
              <w:top w:val="nil"/>
            </w:tcBorders>
            <w:vAlign w:val="top"/>
          </w:tcPr>
          <w:p w14:paraId="06F68772"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 w14:paraId="5BB5BAB2">
            <w:pPr>
              <w:pStyle w:val="7"/>
              <w:spacing w:before="27" w:line="248" w:lineRule="auto"/>
              <w:ind w:left="71" w:right="72" w:hanging="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机构设置与人员配备方案(10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-29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)</w:t>
            </w:r>
          </w:p>
          <w:p w14:paraId="1E10FD79">
            <w:pPr>
              <w:pStyle w:val="7"/>
              <w:spacing w:line="213" w:lineRule="auto"/>
              <w:ind w:left="62" w:firstLine="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根据投标人针对本项目提供</w:t>
            </w:r>
            <w:r>
              <w:rPr>
                <w:spacing w:val="1"/>
                <w:sz w:val="16"/>
                <w:szCs w:val="16"/>
              </w:rPr>
              <w:t xml:space="preserve">   </w:t>
            </w:r>
            <w:r>
              <w:rPr>
                <w:spacing w:val="-2"/>
                <w:sz w:val="16"/>
                <w:szCs w:val="16"/>
              </w:rPr>
              <w:t>的机构设置与人员配备方案，</w:t>
            </w:r>
          </w:p>
          <w:p w14:paraId="440FA7E0">
            <w:pPr>
              <w:pStyle w:val="7"/>
              <w:spacing w:before="1" w:line="211" w:lineRule="auto"/>
              <w:ind w:left="82" w:right="67" w:firstLine="5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需包括但不限于以下小点：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①服务机构设置</w:t>
            </w:r>
          </w:p>
          <w:p w14:paraId="78ED772B">
            <w:pPr>
              <w:pStyle w:val="7"/>
              <w:spacing w:before="2" w:line="212" w:lineRule="auto"/>
              <w:ind w:left="81" w:right="781" w:hanging="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②人员配备方案等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③管理目标等</w:t>
            </w:r>
          </w:p>
          <w:p w14:paraId="1C904F8D">
            <w:pPr>
              <w:pStyle w:val="7"/>
              <w:spacing w:before="12" w:line="212" w:lineRule="auto"/>
              <w:ind w:left="62" w:right="75" w:firstLine="12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满足上述3个小点内容得6</w:t>
            </w:r>
            <w:r>
              <w:rPr>
                <w:spacing w:val="2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分，满足上述任意1个小点得</w:t>
            </w:r>
            <w:r>
              <w:rPr>
                <w:spacing w:val="3"/>
                <w:sz w:val="16"/>
                <w:szCs w:val="16"/>
              </w:rPr>
              <w:t xml:space="preserve"> 2分。</w:t>
            </w:r>
          </w:p>
          <w:p w14:paraId="413A3F57">
            <w:pPr>
              <w:pStyle w:val="7"/>
              <w:spacing w:line="219" w:lineRule="auto"/>
              <w:ind w:left="2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在此基础上，评审专家根据各</w:t>
            </w:r>
          </w:p>
          <w:p w14:paraId="329B14F6">
            <w:pPr>
              <w:pStyle w:val="7"/>
              <w:spacing w:line="212" w:lineRule="auto"/>
              <w:ind w:left="62" w:firstLine="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投标人的方案内容按照量化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pacing w:val="-2"/>
                <w:sz w:val="16"/>
                <w:szCs w:val="16"/>
              </w:rPr>
              <w:t>的评审因素指标进一步评审，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其中：</w:t>
            </w:r>
          </w:p>
          <w:p w14:paraId="5F39F7C6">
            <w:pPr>
              <w:pStyle w:val="7"/>
              <w:spacing w:before="9" w:line="212" w:lineRule="auto"/>
              <w:ind w:left="92" w:right="139" w:firstLine="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(1)方案内容全面无遗漏且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条理清晰、符合实际的加4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4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；</w:t>
            </w:r>
          </w:p>
          <w:p w14:paraId="4A4CD5A9">
            <w:pPr>
              <w:pStyle w:val="7"/>
              <w:spacing w:before="9" w:line="208" w:lineRule="auto"/>
              <w:ind w:left="92" w:right="141" w:firstLine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(2)方案内容较完善且合理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的加2分；</w:t>
            </w:r>
          </w:p>
          <w:p w14:paraId="429C7634">
            <w:pPr>
              <w:pStyle w:val="7"/>
              <w:spacing w:before="9" w:line="219" w:lineRule="auto"/>
              <w:ind w:left="10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(3)方案内容一般的加1分；</w:t>
            </w:r>
          </w:p>
          <w:p w14:paraId="02797A83">
            <w:pPr>
              <w:pStyle w:val="7"/>
              <w:spacing w:before="1" w:line="213" w:lineRule="auto"/>
              <w:ind w:left="112" w:right="139"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(4)方案内容存在缺漏项且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存在偏差的得0分。</w:t>
            </w:r>
          </w:p>
          <w:p w14:paraId="6EC5ACFF">
            <w:pPr>
              <w:pStyle w:val="7"/>
              <w:spacing w:before="29" w:line="255" w:lineRule="auto"/>
              <w:ind w:left="62" w:firstLine="50"/>
              <w:jc w:val="both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评分依据：投标文件中提供方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案并加盖投标人公章(未提供</w:t>
            </w:r>
            <w:r>
              <w:rPr>
                <w:spacing w:val="2"/>
                <w:sz w:val="16"/>
                <w:szCs w:val="16"/>
              </w:rPr>
              <w:t xml:space="preserve">  </w:t>
            </w:r>
            <w:r>
              <w:rPr>
                <w:spacing w:val="7"/>
                <w:sz w:val="16"/>
                <w:szCs w:val="16"/>
              </w:rPr>
              <w:t>或提供不合格的不得分).</w:t>
            </w:r>
          </w:p>
        </w:tc>
        <w:tc>
          <w:tcPr>
            <w:tcW w:w="2089" w:type="dxa"/>
            <w:vAlign w:val="top"/>
          </w:tcPr>
          <w:p w14:paraId="5910A7E8">
            <w:pPr>
              <w:pStyle w:val="7"/>
              <w:spacing w:before="17" w:line="248" w:lineRule="auto"/>
              <w:ind w:left="151" w:right="252" w:hanging="7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服务内容与服务标准方案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(12分)</w:t>
            </w:r>
          </w:p>
          <w:p w14:paraId="7F95C1AC">
            <w:pPr>
              <w:pStyle w:val="7"/>
              <w:spacing w:before="2" w:line="213" w:lineRule="auto"/>
              <w:ind w:left="93" w:firstLine="9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根据投标人针对本项目提供</w:t>
            </w:r>
            <w:r>
              <w:rPr>
                <w:spacing w:val="3"/>
                <w:sz w:val="16"/>
                <w:szCs w:val="16"/>
              </w:rPr>
              <w:t xml:space="preserve">  </w:t>
            </w:r>
            <w:r>
              <w:rPr>
                <w:spacing w:val="-8"/>
                <w:sz w:val="16"/>
                <w:szCs w:val="16"/>
              </w:rPr>
              <w:t>的服务内容与服务标准方案，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需包括但不限于以下小点：  </w:t>
            </w:r>
            <w:r>
              <w:rPr>
                <w:spacing w:val="1"/>
                <w:sz w:val="16"/>
                <w:szCs w:val="16"/>
              </w:rPr>
              <w:t>①服务内容(安保、保洁、</w:t>
            </w:r>
            <w:r>
              <w:rPr>
                <w:spacing w:val="5"/>
                <w:sz w:val="16"/>
                <w:szCs w:val="16"/>
              </w:rPr>
              <w:t xml:space="preserve">  </w:t>
            </w:r>
            <w:r>
              <w:rPr>
                <w:spacing w:val="-4"/>
                <w:sz w:val="16"/>
                <w:szCs w:val="16"/>
              </w:rPr>
              <w:t>绿化养护、设施维保、消防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3"/>
                <w:sz w:val="16"/>
                <w:szCs w:val="16"/>
              </w:rPr>
              <w:t>安全、“四害”防治等)</w:t>
            </w:r>
          </w:p>
          <w:p w14:paraId="797B98C9">
            <w:pPr>
              <w:pStyle w:val="7"/>
              <w:spacing w:before="8" w:line="217" w:lineRule="auto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②服务标准等</w:t>
            </w:r>
          </w:p>
          <w:p w14:paraId="3467728D">
            <w:pPr>
              <w:pStyle w:val="7"/>
              <w:spacing w:before="3" w:line="208" w:lineRule="auto"/>
              <w:ind w:left="11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满足上述2个小点内容得8</w:t>
            </w:r>
          </w:p>
          <w:p w14:paraId="6E8CBC36">
            <w:pPr>
              <w:pStyle w:val="7"/>
              <w:spacing w:line="208" w:lineRule="auto"/>
              <w:ind w:left="93" w:firstLine="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分，满足上述任意1个小点得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4分。</w:t>
            </w:r>
          </w:p>
          <w:p w14:paraId="68486511">
            <w:pPr>
              <w:pStyle w:val="7"/>
              <w:spacing w:before="8" w:line="211" w:lineRule="auto"/>
              <w:ind w:left="93" w:firstLine="19"/>
              <w:rPr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在此基础上，评审专家根据各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投标人的方案内容按照量化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pacing w:val="-8"/>
                <w:sz w:val="16"/>
                <w:szCs w:val="16"/>
              </w:rPr>
              <w:t>的评审因素指标进一步评审，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其中：</w:t>
            </w:r>
          </w:p>
          <w:p w14:paraId="7D72CA37">
            <w:pPr>
              <w:pStyle w:val="7"/>
              <w:spacing w:before="20" w:line="208" w:lineRule="auto"/>
              <w:ind w:left="113" w:right="68" w:firstLine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(1)方案内容全面无遗漏且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条理清晰、符合实际的加4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4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；</w:t>
            </w:r>
          </w:p>
          <w:p w14:paraId="61C653B0">
            <w:pPr>
              <w:pStyle w:val="7"/>
              <w:spacing w:before="19" w:line="219" w:lineRule="auto"/>
              <w:ind w:left="113" w:right="80" w:firstLine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(2)方案内容较完善且合理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的加2分；</w:t>
            </w:r>
          </w:p>
          <w:p w14:paraId="759BAA2B">
            <w:pPr>
              <w:pStyle w:val="7"/>
              <w:spacing w:line="207" w:lineRule="auto"/>
              <w:jc w:val="right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(3)方案内容一般的加1分；</w:t>
            </w:r>
          </w:p>
          <w:p w14:paraId="7EC3F087">
            <w:pPr>
              <w:pStyle w:val="7"/>
              <w:spacing w:before="1" w:line="219" w:lineRule="auto"/>
              <w:ind w:left="123" w:right="38" w:firstLine="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(4)方案内容存在缺漏项且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存在偏差的得0分。</w:t>
            </w:r>
          </w:p>
          <w:p w14:paraId="1E30D4CF">
            <w:pPr>
              <w:pStyle w:val="7"/>
              <w:spacing w:before="30" w:line="241" w:lineRule="auto"/>
              <w:ind w:left="113"/>
              <w:jc w:val="both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评分</w:t>
            </w:r>
            <w:r>
              <w:rPr>
                <w:spacing w:val="-9"/>
                <w:sz w:val="16"/>
                <w:szCs w:val="16"/>
              </w:rPr>
              <w:t>依据：投标文件中提供</w:t>
            </w:r>
            <w:r>
              <w:rPr>
                <w:spacing w:val="-7"/>
                <w:sz w:val="16"/>
                <w:szCs w:val="16"/>
              </w:rPr>
              <w:t>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案并加盖投标人公章(未提供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或提供不合格的不得分).</w:t>
            </w:r>
          </w:p>
        </w:tc>
        <w:tc>
          <w:tcPr>
            <w:tcW w:w="2148" w:type="dxa"/>
            <w:vAlign w:val="top"/>
          </w:tcPr>
          <w:p w14:paraId="13F8850A">
            <w:pPr>
              <w:pStyle w:val="7"/>
              <w:spacing w:before="37" w:line="236" w:lineRule="auto"/>
              <w:ind w:left="93" w:right="80" w:hanging="2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制度建设及档案管理方案(12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)</w:t>
            </w:r>
          </w:p>
          <w:p w14:paraId="0DBBF24E">
            <w:pPr>
              <w:pStyle w:val="7"/>
              <w:spacing w:line="196" w:lineRule="auto"/>
              <w:ind w:left="10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根据投标人针对本项目提供</w:t>
            </w:r>
          </w:p>
          <w:p w14:paraId="76E2F74E">
            <w:pPr>
              <w:pStyle w:val="7"/>
              <w:spacing w:before="1" w:line="229" w:lineRule="auto"/>
              <w:ind w:left="143" w:hanging="7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的制度建设及档案管理方案，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需包括但不限于以下小点：</w:t>
            </w:r>
          </w:p>
          <w:p w14:paraId="65812202">
            <w:pPr>
              <w:pStyle w:val="7"/>
              <w:spacing w:line="196" w:lineRule="auto"/>
              <w:ind w:left="10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①岗位职责②车辆秩序管理</w:t>
            </w:r>
          </w:p>
          <w:p w14:paraId="50960789">
            <w:pPr>
              <w:pStyle w:val="7"/>
              <w:spacing w:line="214" w:lineRule="auto"/>
              <w:ind w:left="84" w:right="118" w:firstLine="1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③档案管理制度④业主信息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保密等</w:t>
            </w:r>
          </w:p>
          <w:p w14:paraId="5524C7E3">
            <w:pPr>
              <w:pStyle w:val="7"/>
              <w:spacing w:before="11" w:line="208" w:lineRule="auto"/>
              <w:ind w:left="64" w:right="82" w:firstLine="11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满足上述4个小点内容得8</w:t>
            </w:r>
            <w:r>
              <w:rPr>
                <w:spacing w:val="2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分，满足上述任意1个小点得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2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分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。</w:t>
            </w:r>
          </w:p>
          <w:p w14:paraId="2D59B29B">
            <w:pPr>
              <w:pStyle w:val="7"/>
              <w:spacing w:before="8" w:line="217" w:lineRule="auto"/>
              <w:ind w:left="64" w:firstLine="49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在此基础上，评审专家根据各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投标人的方案内容按照量化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的评审因素指标进一步评审，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其中：</w:t>
            </w:r>
          </w:p>
          <w:p w14:paraId="041DFF48">
            <w:pPr>
              <w:pStyle w:val="7"/>
              <w:spacing w:before="8" w:line="219" w:lineRule="auto"/>
              <w:ind w:lef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(1)方案内容全面无遗漏且</w:t>
            </w:r>
          </w:p>
          <w:p w14:paraId="7F3ACF9D">
            <w:pPr>
              <w:pStyle w:val="7"/>
              <w:spacing w:before="1" w:line="207" w:lineRule="auto"/>
              <w:jc w:val="right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条理清晰、符合实际的加4分；</w:t>
            </w:r>
          </w:p>
          <w:p w14:paraId="7BD17749">
            <w:pPr>
              <w:pStyle w:val="7"/>
              <w:spacing w:before="1" w:line="207" w:lineRule="auto"/>
              <w:ind w:left="114" w:right="148"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(2)方案内容较完善且合理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的加2分；</w:t>
            </w:r>
          </w:p>
          <w:p w14:paraId="0C8F1E5C">
            <w:pPr>
              <w:pStyle w:val="7"/>
              <w:spacing w:line="219" w:lineRule="auto"/>
              <w:ind w:left="103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(3)方案内容一般的加1分；</w:t>
            </w:r>
          </w:p>
          <w:p w14:paraId="71D5DD97">
            <w:pPr>
              <w:pStyle w:val="7"/>
              <w:spacing w:before="20" w:line="214" w:lineRule="auto"/>
              <w:ind w:left="114" w:right="146"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(4)方案内容存在缺漏项且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存在偏差的得0分。</w:t>
            </w:r>
          </w:p>
          <w:p w14:paraId="1269F6AF">
            <w:pPr>
              <w:pStyle w:val="7"/>
              <w:spacing w:before="19" w:line="255" w:lineRule="auto"/>
              <w:ind w:left="64" w:firstLine="49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评分依据：投标文件中提供方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案并加盖投标人公章(未提供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pacing w:val="3"/>
                <w:sz w:val="16"/>
                <w:szCs w:val="16"/>
              </w:rPr>
              <w:t>或提供不合格的不得分)。</w:t>
            </w:r>
          </w:p>
        </w:tc>
        <w:tc>
          <w:tcPr>
            <w:tcW w:w="2019" w:type="dxa"/>
            <w:vAlign w:val="top"/>
          </w:tcPr>
          <w:p w14:paraId="1796D3CE">
            <w:pPr>
              <w:pStyle w:val="7"/>
              <w:spacing w:before="27" w:line="242" w:lineRule="auto"/>
              <w:ind w:left="86" w:right="169" w:firstLine="7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应急管理与应急预案(10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)</w:t>
            </w:r>
          </w:p>
          <w:p w14:paraId="410E89CE">
            <w:pPr>
              <w:pStyle w:val="7"/>
              <w:spacing w:before="2" w:line="209" w:lineRule="auto"/>
              <w:ind w:left="86" w:right="3" w:firstLine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根据投标人针对本项目提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供的应急管理与应急预案，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需包括但不限于以下小点：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①应急响应②后期处置</w:t>
            </w:r>
          </w:p>
          <w:p w14:paraId="633676AA">
            <w:pPr>
              <w:pStyle w:val="7"/>
              <w:spacing w:before="11" w:line="210" w:lineRule="auto"/>
              <w:ind w:left="9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③保障措施等</w:t>
            </w:r>
          </w:p>
          <w:p w14:paraId="680E908D">
            <w:pPr>
              <w:pStyle w:val="7"/>
              <w:spacing w:before="1" w:line="215" w:lineRule="auto"/>
              <w:ind w:left="86" w:right="68" w:firstLine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满足上述3个小点内容得6</w:t>
            </w:r>
            <w:r>
              <w:rPr>
                <w:spacing w:val="2"/>
                <w:sz w:val="16"/>
                <w:szCs w:val="16"/>
              </w:rPr>
              <w:t xml:space="preserve">  </w:t>
            </w:r>
            <w:r>
              <w:rPr>
                <w:spacing w:val="1"/>
                <w:sz w:val="16"/>
                <w:szCs w:val="16"/>
              </w:rPr>
              <w:t xml:space="preserve">分，满足上述任意1个小点 </w:t>
            </w:r>
            <w:r>
              <w:rPr>
                <w:spacing w:val="4"/>
                <w:sz w:val="16"/>
                <w:szCs w:val="16"/>
              </w:rPr>
              <w:t>得2分。</w:t>
            </w:r>
          </w:p>
          <w:p w14:paraId="290DE067">
            <w:pPr>
              <w:pStyle w:val="7"/>
              <w:spacing w:before="10" w:line="196" w:lineRule="auto"/>
              <w:ind w:left="4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在此基础上，评审专家根据</w:t>
            </w:r>
          </w:p>
          <w:p w14:paraId="0D219145">
            <w:pPr>
              <w:pStyle w:val="7"/>
              <w:spacing w:before="1" w:line="215" w:lineRule="auto"/>
              <w:ind w:left="96" w:right="109" w:firstLine="29"/>
              <w:jc w:val="both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 xml:space="preserve">各投标人的方案内容按照 </w:t>
            </w:r>
            <w:r>
              <w:rPr>
                <w:spacing w:val="2"/>
                <w:sz w:val="16"/>
                <w:szCs w:val="16"/>
              </w:rPr>
              <w:t>量化的评审因素指标进一</w:t>
            </w:r>
            <w:r>
              <w:rPr>
                <w:sz w:val="16"/>
                <w:szCs w:val="16"/>
              </w:rPr>
              <w:t xml:space="preserve"> 步评审，其中：</w:t>
            </w:r>
          </w:p>
          <w:p w14:paraId="1E157EC4">
            <w:pPr>
              <w:pStyle w:val="7"/>
              <w:spacing w:before="10" w:line="215" w:lineRule="auto"/>
              <w:ind w:left="45" w:right="49" w:first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(1)预案内容全面无遗漏</w:t>
            </w:r>
            <w:r>
              <w:rPr>
                <w:spacing w:val="4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且条理清晰、符合实际的加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4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分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；</w:t>
            </w:r>
          </w:p>
          <w:p w14:paraId="53DC2446">
            <w:pPr>
              <w:pStyle w:val="7"/>
              <w:spacing w:before="1" w:line="213" w:lineRule="auto"/>
              <w:ind w:left="106" w:right="146" w:firstLine="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(2)预案内容较完善且合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13"/>
                <w:sz w:val="16"/>
                <w:szCs w:val="16"/>
              </w:rPr>
              <w:t>理的加2分；</w:t>
            </w:r>
          </w:p>
          <w:p w14:paraId="79586350">
            <w:pPr>
              <w:pStyle w:val="7"/>
              <w:spacing w:line="219" w:lineRule="auto"/>
              <w:ind w:left="86" w:right="186" w:firstLine="11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(3)预案内容一般的加1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4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；</w:t>
            </w:r>
          </w:p>
          <w:p w14:paraId="1D80EF60">
            <w:pPr>
              <w:pStyle w:val="7"/>
              <w:spacing w:line="225" w:lineRule="auto"/>
              <w:ind w:left="106" w:right="153" w:firstLine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(4)预案内容存在缺漏项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且存在偏差的得0分。</w:t>
            </w:r>
          </w:p>
          <w:p w14:paraId="6650D10C">
            <w:pPr>
              <w:pStyle w:val="7"/>
              <w:spacing w:before="19" w:line="219" w:lineRule="auto"/>
              <w:ind w:left="4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评分依据：投标文件中提供</w:t>
            </w:r>
          </w:p>
          <w:p w14:paraId="45D1F019">
            <w:pPr>
              <w:pStyle w:val="7"/>
              <w:spacing w:before="30" w:line="230" w:lineRule="auto"/>
              <w:ind w:left="86" w:right="89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方案并加盖投标人公章(未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提供或提供不合格的不得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分)。</w:t>
            </w:r>
          </w:p>
        </w:tc>
        <w:tc>
          <w:tcPr>
            <w:tcW w:w="1969" w:type="dxa"/>
            <w:vAlign w:val="top"/>
          </w:tcPr>
          <w:p w14:paraId="1B3E41CA">
            <w:pPr>
              <w:pStyle w:val="7"/>
              <w:spacing w:before="17" w:line="219" w:lineRule="auto"/>
              <w:ind w:left="7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优化服务方案(15分)</w:t>
            </w:r>
          </w:p>
          <w:p w14:paraId="621073FC">
            <w:pPr>
              <w:pStyle w:val="7"/>
              <w:spacing w:line="218" w:lineRule="auto"/>
              <w:ind w:left="9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根据投标人针对本项目提</w:t>
            </w:r>
          </w:p>
          <w:p w14:paraId="3A3F62DB">
            <w:pPr>
              <w:pStyle w:val="7"/>
              <w:spacing w:line="213" w:lineRule="auto"/>
              <w:ind w:left="95" w:right="28" w:hanging="7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供的优化服务方案，需包括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但不限于以下小点：</w:t>
            </w:r>
          </w:p>
          <w:p w14:paraId="3DFB2886">
            <w:pPr>
              <w:pStyle w:val="7"/>
              <w:spacing w:line="196" w:lineRule="auto"/>
              <w:ind w:left="8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①行政管理②日常服务</w:t>
            </w:r>
          </w:p>
          <w:p w14:paraId="2F7885C5">
            <w:pPr>
              <w:pStyle w:val="7"/>
              <w:spacing w:before="3" w:line="213" w:lineRule="auto"/>
              <w:ind w:left="136" w:right="106" w:hanging="4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③工程维修④公共设施设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备维护⑤个性化服务等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满足上述5个小点内容得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10分，满足上述任意1个</w:t>
            </w:r>
          </w:p>
          <w:p w14:paraId="6A907C00">
            <w:pPr>
              <w:pStyle w:val="7"/>
              <w:spacing w:line="219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小点得2分。</w:t>
            </w:r>
          </w:p>
          <w:p w14:paraId="6372137C">
            <w:pPr>
              <w:pStyle w:val="7"/>
              <w:spacing w:before="10" w:line="219" w:lineRule="auto"/>
              <w:ind w:left="1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在此基础上，评审专家根据</w:t>
            </w:r>
          </w:p>
          <w:p w14:paraId="457FC57D">
            <w:pPr>
              <w:pStyle w:val="7"/>
              <w:spacing w:before="1" w:line="207" w:lineRule="auto"/>
              <w:ind w:left="87" w:right="88" w:firstLine="9"/>
              <w:jc w:val="both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 xml:space="preserve">各投标人的方案内容按照 </w:t>
            </w:r>
            <w:r>
              <w:rPr>
                <w:sz w:val="16"/>
                <w:szCs w:val="16"/>
              </w:rPr>
              <w:t>量化的评审因素指标进一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步评审，其中：</w:t>
            </w:r>
          </w:p>
          <w:p w14:paraId="0725EA13">
            <w:pPr>
              <w:pStyle w:val="7"/>
              <w:spacing w:before="10" w:line="212" w:lineRule="auto"/>
              <w:ind w:left="77" w:firstLine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(1)方案内容全面无遗漏   </w:t>
            </w:r>
            <w:r>
              <w:rPr>
                <w:spacing w:val="-4"/>
                <w:sz w:val="16"/>
                <w:szCs w:val="16"/>
              </w:rPr>
              <w:t>且条理清晰、符合实际的加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5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分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；</w:t>
            </w:r>
          </w:p>
          <w:p w14:paraId="2BFFB02B">
            <w:pPr>
              <w:pStyle w:val="7"/>
              <w:spacing w:before="9" w:line="219" w:lineRule="auto"/>
              <w:ind w:left="96" w:right="135" w:firstLin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(2)方案内容较完善且合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13"/>
                <w:sz w:val="16"/>
                <w:szCs w:val="16"/>
              </w:rPr>
              <w:t>理的加3分；</w:t>
            </w:r>
          </w:p>
          <w:p w14:paraId="408E7A16">
            <w:pPr>
              <w:pStyle w:val="7"/>
              <w:spacing w:before="1" w:line="208" w:lineRule="auto"/>
              <w:ind w:left="96" w:right="165" w:firstLine="7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(3)方案内容一般的加1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4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；</w:t>
            </w:r>
          </w:p>
          <w:p w14:paraId="2664112E">
            <w:pPr>
              <w:pStyle w:val="7"/>
              <w:spacing w:before="28" w:line="214" w:lineRule="auto"/>
              <w:ind w:left="117" w:right="132" w:firstLin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(4)方案内容存在缺漏项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且存在偏差的得0分。</w:t>
            </w:r>
          </w:p>
          <w:p w14:paraId="09B6A20E">
            <w:pPr>
              <w:pStyle w:val="7"/>
              <w:spacing w:before="29" w:line="244" w:lineRule="auto"/>
              <w:ind w:left="57" w:firstLine="59"/>
              <w:rPr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评</w:t>
            </w:r>
            <w:r>
              <w:rPr>
                <w:spacing w:val="-7"/>
                <w:sz w:val="16"/>
                <w:szCs w:val="16"/>
              </w:rPr>
              <w:t>分依据：投标文件中提</w:t>
            </w:r>
            <w:r>
              <w:rPr>
                <w:spacing w:val="-6"/>
                <w:sz w:val="16"/>
                <w:szCs w:val="16"/>
              </w:rPr>
              <w:t>供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方案并加盖投标人公章(未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"/>
                <w:sz w:val="16"/>
                <w:szCs w:val="16"/>
              </w:rPr>
              <w:t>提供或提供不合格的不得</w:t>
            </w:r>
            <w:r>
              <w:rPr>
                <w:spacing w:val="3"/>
                <w:sz w:val="16"/>
                <w:szCs w:val="16"/>
              </w:rPr>
              <w:t xml:space="preserve">  </w:t>
            </w:r>
            <w:r>
              <w:rPr>
                <w:spacing w:val="6"/>
                <w:sz w:val="16"/>
                <w:szCs w:val="16"/>
              </w:rPr>
              <w:t>分)。</w:t>
            </w: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50090A0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5E317F26">
            <w:pPr>
              <w:rPr>
                <w:rFonts w:ascii="Arial"/>
                <w:sz w:val="21"/>
              </w:rPr>
            </w:pPr>
          </w:p>
        </w:tc>
      </w:tr>
      <w:tr w14:paraId="2F3ACB60">
        <w:tblPrEx>
          <w:tblLayout w:type="fixed"/>
        </w:tblPrEx>
        <w:trPr>
          <w:trHeight w:val="490" w:hRule="atLeast"/>
        </w:trPr>
        <w:tc>
          <w:tcPr>
            <w:tcW w:w="3353" w:type="dxa"/>
            <w:vAlign w:val="top"/>
          </w:tcPr>
          <w:p w14:paraId="78C4ABD0">
            <w:pPr>
              <w:pStyle w:val="7"/>
              <w:spacing w:before="146" w:line="219" w:lineRule="auto"/>
              <w:ind w:left="8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寻乌县富华物业管理有限公司</w:t>
            </w:r>
          </w:p>
        </w:tc>
        <w:tc>
          <w:tcPr>
            <w:tcW w:w="2139" w:type="dxa"/>
            <w:vAlign w:val="top"/>
          </w:tcPr>
          <w:p w14:paraId="61983F43">
            <w:pPr>
              <w:pStyle w:val="7"/>
              <w:spacing w:before="238" w:line="203" w:lineRule="auto"/>
              <w:ind w:left="10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89" w:type="dxa"/>
            <w:vAlign w:val="top"/>
          </w:tcPr>
          <w:p w14:paraId="39768A29">
            <w:pPr>
              <w:pStyle w:val="7"/>
              <w:spacing w:before="258" w:line="186" w:lineRule="auto"/>
              <w:ind w:left="9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48" w:type="dxa"/>
            <w:vAlign w:val="top"/>
          </w:tcPr>
          <w:p w14:paraId="2131E314">
            <w:pPr>
              <w:pStyle w:val="7"/>
              <w:spacing w:before="228" w:line="211" w:lineRule="auto"/>
              <w:ind w:left="10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19" w:type="dxa"/>
            <w:vAlign w:val="top"/>
          </w:tcPr>
          <w:p w14:paraId="38D55514">
            <w:pPr>
              <w:pStyle w:val="7"/>
              <w:spacing w:before="197" w:line="237" w:lineRule="auto"/>
              <w:ind w:left="9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69" w:type="dxa"/>
            <w:vAlign w:val="top"/>
          </w:tcPr>
          <w:p w14:paraId="455AD0A3">
            <w:pPr>
              <w:pStyle w:val="7"/>
              <w:spacing w:before="228" w:line="211" w:lineRule="auto"/>
              <w:ind w:left="86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13</w:t>
            </w:r>
          </w:p>
        </w:tc>
        <w:tc>
          <w:tcPr>
            <w:tcW w:w="799" w:type="dxa"/>
            <w:vAlign w:val="top"/>
          </w:tcPr>
          <w:p w14:paraId="2F5B0976">
            <w:pPr>
              <w:pStyle w:val="7"/>
              <w:spacing w:before="247" w:line="195" w:lineRule="auto"/>
              <w:ind w:left="2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41</w:t>
            </w:r>
          </w:p>
        </w:tc>
        <w:tc>
          <w:tcPr>
            <w:tcW w:w="794" w:type="dxa"/>
            <w:vAlign w:val="top"/>
          </w:tcPr>
          <w:p w14:paraId="1DD6ACE3">
            <w:pPr>
              <w:pStyle w:val="7"/>
              <w:spacing w:before="228" w:line="211" w:lineRule="auto"/>
              <w:ind w:left="27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68</w:t>
            </w:r>
          </w:p>
        </w:tc>
      </w:tr>
      <w:tr w14:paraId="1EB0C4A1">
        <w:tblPrEx>
          <w:tblLayout w:type="fixed"/>
        </w:tblPrEx>
        <w:trPr>
          <w:trHeight w:val="459" w:hRule="atLeast"/>
        </w:trPr>
        <w:tc>
          <w:tcPr>
            <w:tcW w:w="3353" w:type="dxa"/>
            <w:vAlign w:val="top"/>
          </w:tcPr>
          <w:p w14:paraId="6A0FD6E8">
            <w:pPr>
              <w:pStyle w:val="7"/>
              <w:spacing w:before="124" w:line="219" w:lineRule="auto"/>
              <w:ind w:left="8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赣州锦文物业管理有限公司</w:t>
            </w:r>
          </w:p>
        </w:tc>
        <w:tc>
          <w:tcPr>
            <w:tcW w:w="2139" w:type="dxa"/>
            <w:vAlign w:val="top"/>
          </w:tcPr>
          <w:p w14:paraId="430C1901">
            <w:pPr>
              <w:pStyle w:val="7"/>
              <w:spacing w:before="217" w:line="194" w:lineRule="auto"/>
              <w:ind w:left="10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89" w:type="dxa"/>
            <w:vAlign w:val="top"/>
          </w:tcPr>
          <w:p w14:paraId="3A9E6A28">
            <w:pPr>
              <w:pStyle w:val="7"/>
              <w:spacing w:before="208" w:line="202" w:lineRule="auto"/>
              <w:ind w:left="9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48" w:type="dxa"/>
            <w:vAlign w:val="top"/>
          </w:tcPr>
          <w:p w14:paraId="50984224">
            <w:pPr>
              <w:pStyle w:val="7"/>
              <w:spacing w:before="188" w:line="219" w:lineRule="auto"/>
              <w:ind w:left="10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19" w:type="dxa"/>
            <w:vAlign w:val="top"/>
          </w:tcPr>
          <w:p w14:paraId="62917B1E">
            <w:pPr>
              <w:pStyle w:val="7"/>
              <w:spacing w:before="217" w:line="194" w:lineRule="auto"/>
              <w:ind w:left="9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9" w:type="dxa"/>
            <w:vAlign w:val="top"/>
          </w:tcPr>
          <w:p w14:paraId="5ACA4AF9">
            <w:pPr>
              <w:pStyle w:val="7"/>
              <w:spacing w:before="208" w:line="202" w:lineRule="auto"/>
              <w:ind w:left="9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vAlign w:val="top"/>
          </w:tcPr>
          <w:p w14:paraId="40F5C35B">
            <w:pPr>
              <w:pStyle w:val="7"/>
              <w:spacing w:before="217" w:line="194" w:lineRule="auto"/>
              <w:ind w:left="28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</w:t>
            </w:r>
          </w:p>
        </w:tc>
        <w:tc>
          <w:tcPr>
            <w:tcW w:w="794" w:type="dxa"/>
            <w:vAlign w:val="top"/>
          </w:tcPr>
          <w:p w14:paraId="78B11B21">
            <w:pPr>
              <w:pStyle w:val="7"/>
              <w:spacing w:before="197" w:line="211" w:lineRule="auto"/>
              <w:ind w:left="27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40</w:t>
            </w:r>
          </w:p>
        </w:tc>
      </w:tr>
      <w:tr w14:paraId="3E859CAE">
        <w:tblPrEx>
          <w:tblLayout w:type="fixed"/>
        </w:tblPrEx>
        <w:trPr>
          <w:trHeight w:val="519" w:hRule="atLeast"/>
        </w:trPr>
        <w:tc>
          <w:tcPr>
            <w:tcW w:w="3353" w:type="dxa"/>
            <w:vAlign w:val="top"/>
          </w:tcPr>
          <w:p w14:paraId="17D43941">
            <w:pPr>
              <w:pStyle w:val="7"/>
              <w:spacing w:before="157" w:line="219" w:lineRule="auto"/>
              <w:ind w:left="8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大余县钨都物业管理有限公司</w:t>
            </w:r>
          </w:p>
        </w:tc>
        <w:tc>
          <w:tcPr>
            <w:tcW w:w="2139" w:type="dxa"/>
            <w:vAlign w:val="top"/>
          </w:tcPr>
          <w:p w14:paraId="1390A44B">
            <w:pPr>
              <w:pStyle w:val="7"/>
              <w:spacing w:before="258" w:line="210" w:lineRule="auto"/>
              <w:ind w:left="10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89" w:type="dxa"/>
            <w:vAlign w:val="top"/>
          </w:tcPr>
          <w:p w14:paraId="7CDE56AD">
            <w:pPr>
              <w:pStyle w:val="7"/>
              <w:spacing w:before="299" w:line="176" w:lineRule="auto"/>
              <w:ind w:left="9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48" w:type="dxa"/>
            <w:vAlign w:val="top"/>
          </w:tcPr>
          <w:p w14:paraId="180D3B5F">
            <w:pPr>
              <w:pStyle w:val="7"/>
              <w:spacing w:before="279" w:line="193" w:lineRule="auto"/>
              <w:ind w:left="10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19" w:type="dxa"/>
            <w:vAlign w:val="top"/>
          </w:tcPr>
          <w:p w14:paraId="6E25C1A5">
            <w:pPr>
              <w:pStyle w:val="7"/>
              <w:spacing w:before="258" w:line="210" w:lineRule="auto"/>
              <w:ind w:left="9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9" w:type="dxa"/>
            <w:vAlign w:val="top"/>
          </w:tcPr>
          <w:p w14:paraId="4639F3BD">
            <w:pPr>
              <w:pStyle w:val="7"/>
              <w:spacing w:before="258" w:line="210" w:lineRule="auto"/>
              <w:ind w:left="9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top"/>
          </w:tcPr>
          <w:p w14:paraId="6E0C4C50">
            <w:pPr>
              <w:pStyle w:val="7"/>
              <w:spacing w:before="238" w:line="227" w:lineRule="auto"/>
              <w:ind w:left="28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22</w:t>
            </w:r>
          </w:p>
        </w:tc>
        <w:tc>
          <w:tcPr>
            <w:tcW w:w="794" w:type="dxa"/>
            <w:vAlign w:val="top"/>
          </w:tcPr>
          <w:p w14:paraId="142BCF72">
            <w:pPr>
              <w:pStyle w:val="7"/>
              <w:spacing w:before="238" w:line="227" w:lineRule="auto"/>
              <w:ind w:left="27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49</w:t>
            </w:r>
          </w:p>
        </w:tc>
      </w:tr>
      <w:tr w14:paraId="03E60386">
        <w:tblPrEx>
          <w:tblLayout w:type="fixed"/>
        </w:tblPrEx>
        <w:trPr>
          <w:trHeight w:val="519" w:hRule="atLeast"/>
        </w:trPr>
        <w:tc>
          <w:tcPr>
            <w:tcW w:w="3353" w:type="dxa"/>
            <w:vAlign w:val="top"/>
          </w:tcPr>
          <w:p w14:paraId="5781B39E">
            <w:pPr>
              <w:pStyle w:val="7"/>
              <w:spacing w:before="158" w:line="219" w:lineRule="auto"/>
              <w:ind w:left="8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江西银鑫物业管理有限公司</w:t>
            </w:r>
          </w:p>
        </w:tc>
        <w:tc>
          <w:tcPr>
            <w:tcW w:w="2139" w:type="dxa"/>
            <w:vAlign w:val="top"/>
          </w:tcPr>
          <w:p w14:paraId="7CBBC3D3">
            <w:pPr>
              <w:pStyle w:val="7"/>
              <w:spacing w:before="250" w:line="217" w:lineRule="auto"/>
              <w:ind w:left="10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89" w:type="dxa"/>
            <w:vAlign w:val="top"/>
          </w:tcPr>
          <w:p w14:paraId="08A01365">
            <w:pPr>
              <w:pStyle w:val="7"/>
              <w:spacing w:before="269" w:line="201" w:lineRule="auto"/>
              <w:ind w:left="923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2148" w:type="dxa"/>
            <w:vAlign w:val="top"/>
          </w:tcPr>
          <w:p w14:paraId="3727A540">
            <w:pPr>
              <w:pStyle w:val="7"/>
              <w:spacing w:before="280" w:line="192" w:lineRule="auto"/>
              <w:ind w:left="95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2019" w:type="dxa"/>
            <w:vAlign w:val="top"/>
          </w:tcPr>
          <w:p w14:paraId="6A830FED">
            <w:pPr>
              <w:pStyle w:val="7"/>
              <w:spacing w:before="289" w:line="184" w:lineRule="auto"/>
              <w:ind w:left="9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69" w:type="dxa"/>
            <w:vAlign w:val="top"/>
          </w:tcPr>
          <w:p w14:paraId="16E8C50C">
            <w:pPr>
              <w:pStyle w:val="7"/>
              <w:spacing w:before="250" w:line="217" w:lineRule="auto"/>
              <w:ind w:left="817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32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799" w:type="dxa"/>
            <w:vAlign w:val="top"/>
          </w:tcPr>
          <w:p w14:paraId="539547BE">
            <w:pPr>
              <w:pStyle w:val="7"/>
              <w:spacing w:before="239" w:line="226" w:lineRule="auto"/>
              <w:ind w:left="2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47</w:t>
            </w:r>
          </w:p>
        </w:tc>
        <w:tc>
          <w:tcPr>
            <w:tcW w:w="794" w:type="dxa"/>
            <w:vAlign w:val="top"/>
          </w:tcPr>
          <w:p w14:paraId="3CDF7491">
            <w:pPr>
              <w:pStyle w:val="7"/>
              <w:spacing w:before="250" w:line="217" w:lineRule="auto"/>
              <w:ind w:left="27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94</w:t>
            </w:r>
          </w:p>
        </w:tc>
      </w:tr>
      <w:tr w14:paraId="3F2AF470">
        <w:tblPrEx>
          <w:tblLayout w:type="fixed"/>
        </w:tblPrEx>
        <w:trPr>
          <w:trHeight w:val="524" w:hRule="atLeast"/>
        </w:trPr>
        <w:tc>
          <w:tcPr>
            <w:tcW w:w="3353" w:type="dxa"/>
            <w:vAlign w:val="top"/>
          </w:tcPr>
          <w:p w14:paraId="5AD46D5C">
            <w:pPr>
              <w:pStyle w:val="7"/>
              <w:spacing w:before="159" w:line="219" w:lineRule="auto"/>
              <w:ind w:left="8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江西美厦物业管理有限公司</w:t>
            </w:r>
          </w:p>
        </w:tc>
        <w:tc>
          <w:tcPr>
            <w:tcW w:w="2139" w:type="dxa"/>
            <w:vAlign w:val="top"/>
          </w:tcPr>
          <w:p w14:paraId="72D06D42">
            <w:pPr>
              <w:pStyle w:val="7"/>
              <w:spacing w:before="281" w:line="195" w:lineRule="auto"/>
              <w:ind w:left="10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89" w:type="dxa"/>
            <w:vAlign w:val="top"/>
          </w:tcPr>
          <w:p w14:paraId="3DD38C5D">
            <w:pPr>
              <w:pStyle w:val="7"/>
              <w:spacing w:before="291" w:line="187" w:lineRule="auto"/>
              <w:ind w:left="923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2148" w:type="dxa"/>
            <w:vAlign w:val="top"/>
          </w:tcPr>
          <w:p w14:paraId="0BD90F1F">
            <w:pPr>
              <w:pStyle w:val="7"/>
              <w:spacing w:before="291" w:line="187" w:lineRule="auto"/>
              <w:ind w:left="95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2019" w:type="dxa"/>
            <w:vAlign w:val="top"/>
          </w:tcPr>
          <w:p w14:paraId="78979043">
            <w:pPr>
              <w:pStyle w:val="7"/>
              <w:spacing w:before="241" w:line="229" w:lineRule="auto"/>
              <w:ind w:left="9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69" w:type="dxa"/>
            <w:vAlign w:val="top"/>
          </w:tcPr>
          <w:p w14:paraId="442811EA">
            <w:pPr>
              <w:pStyle w:val="7"/>
              <w:spacing w:before="250" w:line="221" w:lineRule="auto"/>
              <w:ind w:left="86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13</w:t>
            </w:r>
          </w:p>
        </w:tc>
        <w:tc>
          <w:tcPr>
            <w:tcW w:w="799" w:type="dxa"/>
            <w:vAlign w:val="top"/>
          </w:tcPr>
          <w:p w14:paraId="38103463">
            <w:pPr>
              <w:pStyle w:val="7"/>
              <w:spacing w:before="261" w:line="212" w:lineRule="auto"/>
              <w:ind w:left="22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49</w:t>
            </w:r>
          </w:p>
        </w:tc>
        <w:tc>
          <w:tcPr>
            <w:tcW w:w="794" w:type="dxa"/>
            <w:vAlign w:val="top"/>
          </w:tcPr>
          <w:p w14:paraId="238582CE">
            <w:pPr>
              <w:pStyle w:val="7"/>
              <w:spacing w:before="291" w:line="187" w:lineRule="auto"/>
              <w:ind w:left="27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78</w:t>
            </w:r>
          </w:p>
        </w:tc>
      </w:tr>
    </w:tbl>
    <w:p w14:paraId="71185E0B">
      <w:pPr>
        <w:spacing w:before="35" w:line="220" w:lineRule="auto"/>
        <w:ind w:left="525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ascii="宋体" w:hAnsi="宋体" w:eastAsia="宋体" w:cs="宋体"/>
          <w:spacing w:val="-1"/>
          <w:sz w:val="23"/>
          <w:szCs w:val="23"/>
        </w:rPr>
        <w:t>评委签名：</w:t>
      </w:r>
      <w:r>
        <w:rPr>
          <w:rFonts w:hint="eastAsia" w:ascii="宋体" w:hAnsi="宋体" w:eastAsia="宋体" w:cs="宋体"/>
          <w:spacing w:val="-1"/>
          <w:sz w:val="23"/>
          <w:szCs w:val="23"/>
          <w:lang w:eastAsia="zh-CN"/>
        </w:rPr>
        <w:t>付东东</w:t>
      </w:r>
    </w:p>
    <w:p w14:paraId="583587CB">
      <w:pPr>
        <w:pStyle w:val="2"/>
        <w:spacing w:line="275" w:lineRule="auto"/>
      </w:pPr>
    </w:p>
    <w:p w14:paraId="06442A37">
      <w:pPr>
        <w:spacing w:before="68" w:line="221" w:lineRule="auto"/>
        <w:ind w:left="1725"/>
        <w:rPr>
          <w:rFonts w:ascii="宋体" w:hAnsi="宋体" w:eastAsia="宋体" w:cs="宋体"/>
          <w:sz w:val="21"/>
          <w:szCs w:val="21"/>
        </w:rPr>
        <w:sectPr>
          <w:footerReference r:id="rId5" w:type="default"/>
          <w:pgSz w:w="16840" w:h="11900"/>
          <w:pgMar w:top="400" w:right="310" w:bottom="820" w:left="784" w:header="0" w:footer="210" w:gutter="0"/>
          <w:cols w:space="720" w:num="1"/>
        </w:sectPr>
      </w:pPr>
    </w:p>
    <w:p w14:paraId="4BABD88F">
      <w:pPr>
        <w:spacing w:before="66"/>
      </w:pPr>
    </w:p>
    <w:p w14:paraId="593596D9">
      <w:pPr>
        <w:spacing w:before="65"/>
      </w:pPr>
    </w:p>
    <w:tbl>
      <w:tblPr>
        <w:tblStyle w:val="6"/>
        <w:tblW w:w="153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3"/>
        <w:gridCol w:w="5356"/>
        <w:gridCol w:w="4507"/>
        <w:gridCol w:w="1379"/>
        <w:gridCol w:w="734"/>
      </w:tblGrid>
      <w:tr w14:paraId="2E535B9B">
        <w:tblPrEx>
          <w:tblLayout w:type="fixed"/>
        </w:tblPrEx>
        <w:trPr>
          <w:trHeight w:val="554" w:hRule="atLeast"/>
        </w:trPr>
        <w:tc>
          <w:tcPr>
            <w:tcW w:w="15329" w:type="dxa"/>
            <w:gridSpan w:val="5"/>
            <w:vAlign w:val="top"/>
          </w:tcPr>
          <w:p w14:paraId="14DD3F87">
            <w:pPr>
              <w:pStyle w:val="7"/>
              <w:spacing w:before="114" w:line="219" w:lineRule="auto"/>
              <w:ind w:left="4969"/>
              <w:rPr>
                <w:sz w:val="33"/>
                <w:szCs w:val="33"/>
              </w:rPr>
            </w:pPr>
            <w:r>
              <w:rPr>
                <w:b/>
                <w:bCs/>
                <w:spacing w:val="-1"/>
                <w:sz w:val="33"/>
                <w:szCs w:val="33"/>
              </w:rPr>
              <w:t>宝来新城(住宅小区)物业服务专家评分表(1)</w:t>
            </w:r>
          </w:p>
        </w:tc>
      </w:tr>
      <w:tr w14:paraId="566B5146">
        <w:tblPrEx>
          <w:tblLayout w:type="fixed"/>
        </w:tblPrEx>
        <w:trPr>
          <w:trHeight w:val="669" w:hRule="atLeast"/>
        </w:trPr>
        <w:tc>
          <w:tcPr>
            <w:tcW w:w="3353" w:type="dxa"/>
            <w:vMerge w:val="restart"/>
            <w:tcBorders>
              <w:bottom w:val="nil"/>
            </w:tcBorders>
            <w:vAlign w:val="top"/>
          </w:tcPr>
          <w:p w14:paraId="663BFA81">
            <w:pPr>
              <w:spacing w:line="255" w:lineRule="auto"/>
              <w:rPr>
                <w:rFonts w:ascii="Arial"/>
                <w:sz w:val="21"/>
              </w:rPr>
            </w:pPr>
          </w:p>
          <w:p w14:paraId="55680A29">
            <w:pPr>
              <w:spacing w:line="255" w:lineRule="auto"/>
              <w:rPr>
                <w:rFonts w:ascii="Arial"/>
                <w:sz w:val="21"/>
              </w:rPr>
            </w:pPr>
          </w:p>
          <w:p w14:paraId="702F2D7A">
            <w:pPr>
              <w:spacing w:line="255" w:lineRule="auto"/>
              <w:rPr>
                <w:rFonts w:ascii="Arial"/>
                <w:sz w:val="21"/>
              </w:rPr>
            </w:pPr>
          </w:p>
          <w:p w14:paraId="3DB60D15">
            <w:pPr>
              <w:spacing w:line="255" w:lineRule="auto"/>
              <w:rPr>
                <w:rFonts w:ascii="Arial"/>
                <w:sz w:val="21"/>
              </w:rPr>
            </w:pPr>
          </w:p>
          <w:p w14:paraId="3C009848">
            <w:pPr>
              <w:spacing w:line="255" w:lineRule="auto"/>
              <w:rPr>
                <w:rFonts w:ascii="Arial"/>
                <w:sz w:val="21"/>
              </w:rPr>
            </w:pPr>
          </w:p>
          <w:p w14:paraId="038AD48B">
            <w:pPr>
              <w:spacing w:line="256" w:lineRule="auto"/>
              <w:rPr>
                <w:rFonts w:ascii="Arial"/>
                <w:sz w:val="21"/>
              </w:rPr>
            </w:pPr>
          </w:p>
          <w:p w14:paraId="69B0D1CA">
            <w:pPr>
              <w:spacing w:line="256" w:lineRule="auto"/>
              <w:rPr>
                <w:rFonts w:ascii="Arial"/>
                <w:sz w:val="21"/>
              </w:rPr>
            </w:pPr>
          </w:p>
          <w:p w14:paraId="28447EF0">
            <w:pPr>
              <w:spacing w:line="256" w:lineRule="auto"/>
              <w:rPr>
                <w:rFonts w:ascii="Arial"/>
                <w:sz w:val="21"/>
              </w:rPr>
            </w:pPr>
          </w:p>
          <w:p w14:paraId="26C7FF9A">
            <w:pPr>
              <w:spacing w:line="256" w:lineRule="auto"/>
              <w:rPr>
                <w:rFonts w:ascii="Arial"/>
                <w:sz w:val="21"/>
              </w:rPr>
            </w:pPr>
          </w:p>
          <w:p w14:paraId="0B9FB96B">
            <w:pPr>
              <w:spacing w:line="256" w:lineRule="auto"/>
              <w:rPr>
                <w:rFonts w:ascii="Arial"/>
                <w:sz w:val="21"/>
              </w:rPr>
            </w:pPr>
          </w:p>
          <w:p w14:paraId="4DC532D7">
            <w:pPr>
              <w:pStyle w:val="7"/>
              <w:spacing w:before="91" w:line="221" w:lineRule="auto"/>
              <w:ind w:left="1098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公司名称</w:t>
            </w:r>
          </w:p>
        </w:tc>
        <w:tc>
          <w:tcPr>
            <w:tcW w:w="9863" w:type="dxa"/>
            <w:gridSpan w:val="2"/>
            <w:vAlign w:val="top"/>
          </w:tcPr>
          <w:p w14:paraId="2E0E4279">
            <w:pPr>
              <w:pStyle w:val="7"/>
              <w:spacing w:before="229" w:line="219" w:lineRule="auto"/>
              <w:ind w:left="3991"/>
            </w:pPr>
            <w:r>
              <w:rPr>
                <w:spacing w:val="39"/>
              </w:rPr>
              <w:t>资信部分(21分)</w:t>
            </w:r>
          </w:p>
        </w:tc>
        <w:tc>
          <w:tcPr>
            <w:tcW w:w="1379" w:type="dxa"/>
            <w:vAlign w:val="top"/>
          </w:tcPr>
          <w:p w14:paraId="14FEDDF9">
            <w:pPr>
              <w:pStyle w:val="7"/>
              <w:spacing w:before="99" w:line="219" w:lineRule="auto"/>
              <w:ind w:left="79"/>
            </w:pPr>
            <w:r>
              <w:rPr>
                <w:spacing w:val="-9"/>
              </w:rPr>
              <w:t>商</w:t>
            </w:r>
            <w:r>
              <w:rPr>
                <w:spacing w:val="40"/>
              </w:rPr>
              <w:t xml:space="preserve"> </w:t>
            </w:r>
            <w:r>
              <w:rPr>
                <w:spacing w:val="-9"/>
              </w:rPr>
              <w:t>务</w:t>
            </w:r>
            <w:r>
              <w:rPr>
                <w:spacing w:val="40"/>
              </w:rPr>
              <w:t xml:space="preserve"> </w:t>
            </w:r>
            <w:r>
              <w:rPr>
                <w:spacing w:val="-9"/>
              </w:rPr>
              <w:t>部</w:t>
            </w:r>
            <w:r>
              <w:rPr>
                <w:spacing w:val="39"/>
              </w:rPr>
              <w:t xml:space="preserve"> </w:t>
            </w:r>
            <w:r>
              <w:rPr>
                <w:spacing w:val="-9"/>
              </w:rPr>
              <w:t>分</w:t>
            </w:r>
          </w:p>
          <w:p w14:paraId="4D438CBB">
            <w:pPr>
              <w:pStyle w:val="7"/>
              <w:spacing w:before="1" w:line="220" w:lineRule="auto"/>
              <w:ind w:left="269"/>
            </w:pPr>
            <w:r>
              <w:rPr>
                <w:spacing w:val="-16"/>
              </w:rPr>
              <w:t>(</w:t>
            </w:r>
            <w:r>
              <w:rPr>
                <w:spacing w:val="-17"/>
              </w:rPr>
              <w:t xml:space="preserve"> </w:t>
            </w:r>
            <w:r>
              <w:rPr>
                <w:spacing w:val="-16"/>
              </w:rPr>
              <w:t>2</w:t>
            </w:r>
            <w:r>
              <w:rPr>
                <w:spacing w:val="-20"/>
              </w:rPr>
              <w:t xml:space="preserve"> </w:t>
            </w:r>
            <w:r>
              <w:rPr>
                <w:spacing w:val="-16"/>
              </w:rPr>
              <w:t>0</w:t>
            </w:r>
            <w:r>
              <w:rPr>
                <w:spacing w:val="-19"/>
              </w:rPr>
              <w:t xml:space="preserve"> </w:t>
            </w:r>
            <w:r>
              <w:rPr>
                <w:spacing w:val="-16"/>
              </w:rPr>
              <w:t>分</w:t>
            </w:r>
            <w:r>
              <w:rPr>
                <w:spacing w:val="-21"/>
              </w:rPr>
              <w:t xml:space="preserve"> </w:t>
            </w:r>
            <w:r>
              <w:rPr>
                <w:spacing w:val="-16"/>
              </w:rPr>
              <w:t>)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776E914C">
            <w:pPr>
              <w:spacing w:line="250" w:lineRule="auto"/>
              <w:rPr>
                <w:rFonts w:ascii="Arial"/>
                <w:sz w:val="21"/>
              </w:rPr>
            </w:pPr>
          </w:p>
          <w:p w14:paraId="5790FDA6">
            <w:pPr>
              <w:spacing w:line="250" w:lineRule="auto"/>
              <w:rPr>
                <w:rFonts w:ascii="Arial"/>
                <w:sz w:val="21"/>
              </w:rPr>
            </w:pPr>
          </w:p>
          <w:p w14:paraId="7F25C1BA">
            <w:pPr>
              <w:spacing w:line="250" w:lineRule="auto"/>
              <w:rPr>
                <w:rFonts w:ascii="Arial"/>
                <w:sz w:val="21"/>
              </w:rPr>
            </w:pPr>
          </w:p>
          <w:p w14:paraId="66FAD501">
            <w:pPr>
              <w:spacing w:line="250" w:lineRule="auto"/>
              <w:rPr>
                <w:rFonts w:ascii="Arial"/>
                <w:sz w:val="21"/>
              </w:rPr>
            </w:pPr>
          </w:p>
          <w:p w14:paraId="2A57BE19">
            <w:pPr>
              <w:spacing w:line="251" w:lineRule="auto"/>
              <w:rPr>
                <w:rFonts w:ascii="Arial"/>
                <w:sz w:val="21"/>
              </w:rPr>
            </w:pPr>
          </w:p>
          <w:p w14:paraId="159ECA2B">
            <w:pPr>
              <w:spacing w:line="251" w:lineRule="auto"/>
              <w:rPr>
                <w:rFonts w:ascii="Arial"/>
                <w:sz w:val="21"/>
              </w:rPr>
            </w:pPr>
          </w:p>
          <w:p w14:paraId="35A6C3B5">
            <w:pPr>
              <w:spacing w:line="251" w:lineRule="auto"/>
              <w:rPr>
                <w:rFonts w:ascii="Arial"/>
                <w:sz w:val="21"/>
              </w:rPr>
            </w:pPr>
          </w:p>
          <w:p w14:paraId="2B33471A">
            <w:pPr>
              <w:spacing w:line="251" w:lineRule="auto"/>
              <w:rPr>
                <w:rFonts w:ascii="Arial"/>
                <w:sz w:val="21"/>
              </w:rPr>
            </w:pPr>
          </w:p>
          <w:p w14:paraId="7C3FDFF8">
            <w:pPr>
              <w:spacing w:line="251" w:lineRule="auto"/>
              <w:rPr>
                <w:rFonts w:ascii="Arial"/>
                <w:sz w:val="21"/>
              </w:rPr>
            </w:pPr>
          </w:p>
          <w:p w14:paraId="69E0A3D9">
            <w:pPr>
              <w:spacing w:line="251" w:lineRule="auto"/>
              <w:rPr>
                <w:rFonts w:ascii="Arial"/>
                <w:sz w:val="21"/>
              </w:rPr>
            </w:pPr>
          </w:p>
          <w:p w14:paraId="67B65DB0">
            <w:pPr>
              <w:pStyle w:val="7"/>
              <w:spacing w:before="68" w:line="212" w:lineRule="auto"/>
              <w:ind w:left="169" w:right="124" w:hanging="20"/>
            </w:pPr>
            <w:r>
              <w:rPr>
                <w:spacing w:val="9"/>
              </w:rPr>
              <w:t>本页</w:t>
            </w:r>
            <w:r>
              <w:t xml:space="preserve"> </w:t>
            </w:r>
            <w:r>
              <w:rPr>
                <w:spacing w:val="4"/>
              </w:rPr>
              <w:t>小计</w:t>
            </w:r>
          </w:p>
        </w:tc>
      </w:tr>
      <w:tr w14:paraId="34CB9600">
        <w:tblPrEx>
          <w:tblLayout w:type="fixed"/>
        </w:tblPrEx>
        <w:trPr>
          <w:trHeight w:val="4914" w:hRule="atLeast"/>
        </w:trPr>
        <w:tc>
          <w:tcPr>
            <w:tcW w:w="3353" w:type="dxa"/>
            <w:vMerge w:val="continue"/>
            <w:tcBorders>
              <w:top w:val="nil"/>
            </w:tcBorders>
            <w:vAlign w:val="top"/>
          </w:tcPr>
          <w:p w14:paraId="2B7D62F6">
            <w:pPr>
              <w:rPr>
                <w:rFonts w:ascii="Arial"/>
                <w:sz w:val="21"/>
              </w:rPr>
            </w:pPr>
          </w:p>
        </w:tc>
        <w:tc>
          <w:tcPr>
            <w:tcW w:w="5356" w:type="dxa"/>
            <w:vAlign w:val="top"/>
          </w:tcPr>
          <w:p w14:paraId="7F514593">
            <w:pPr>
              <w:pStyle w:val="7"/>
              <w:spacing w:before="59" w:line="219" w:lineRule="auto"/>
              <w:ind w:left="112"/>
            </w:pPr>
            <w:r>
              <w:rPr>
                <w:spacing w:val="2"/>
              </w:rPr>
              <w:t>企业荣誉</w:t>
            </w:r>
          </w:p>
          <w:p w14:paraId="1CB9C30C">
            <w:pPr>
              <w:pStyle w:val="7"/>
              <w:spacing w:before="162" w:line="219" w:lineRule="auto"/>
              <w:ind w:left="112"/>
            </w:pPr>
            <w:r>
              <w:t>(一)评分内容：</w:t>
            </w:r>
          </w:p>
          <w:p w14:paraId="3738A598">
            <w:pPr>
              <w:pStyle w:val="7"/>
              <w:spacing w:before="70" w:line="254" w:lineRule="auto"/>
              <w:ind w:left="111" w:right="608" w:hanging="9"/>
            </w:pPr>
            <w:r>
              <w:t>1.</w:t>
            </w:r>
            <w:r>
              <w:rPr>
                <w:u w:val="single" w:color="auto"/>
              </w:rPr>
              <w:t>投标人近3</w:t>
            </w:r>
            <w:r>
              <w:t>年因实施物业服务活动获得</w:t>
            </w:r>
            <w:r>
              <w:rPr>
                <w:u w:val="single" w:color="auto"/>
              </w:rPr>
              <w:t>县</w:t>
            </w:r>
            <w:r>
              <w:t>级及以</w:t>
            </w:r>
            <w:r>
              <w:rPr>
                <w:spacing w:val="6"/>
              </w:rPr>
              <w:t xml:space="preserve">  </w:t>
            </w:r>
            <w:r>
              <w:t>上党委、政府、物业管理主管部门的表彰和奖励。</w:t>
            </w:r>
          </w:p>
          <w:p w14:paraId="3B41DC49">
            <w:pPr>
              <w:pStyle w:val="7"/>
              <w:spacing w:before="72" w:line="219" w:lineRule="auto"/>
              <w:ind w:left="102"/>
            </w:pPr>
            <w:r>
              <w:rPr>
                <w:spacing w:val="-1"/>
              </w:rPr>
              <w:t>2.</w:t>
            </w:r>
            <w:r>
              <w:rPr>
                <w:spacing w:val="-1"/>
                <w:u w:val="single" w:color="auto"/>
              </w:rPr>
              <w:t>投标人管理服务项目近3</w:t>
            </w:r>
            <w:r>
              <w:rPr>
                <w:spacing w:val="-1"/>
              </w:rPr>
              <w:t>年因实施物业服务活动获得</w:t>
            </w:r>
          </w:p>
          <w:p w14:paraId="4F0912A3">
            <w:pPr>
              <w:pStyle w:val="7"/>
              <w:spacing w:before="79" w:line="219" w:lineRule="auto"/>
              <w:jc w:val="right"/>
            </w:pPr>
            <w:r>
              <w:rPr>
                <w:spacing w:val="-9"/>
              </w:rPr>
              <w:t>县级及以上党委、政府、物业管理主管部门的表彰和奖励。</w:t>
            </w:r>
          </w:p>
          <w:p w14:paraId="230F4144">
            <w:pPr>
              <w:pStyle w:val="7"/>
              <w:spacing w:before="161" w:line="255" w:lineRule="auto"/>
              <w:ind w:left="112" w:right="103" w:firstLine="100"/>
            </w:pPr>
            <w:r>
              <w:rPr>
                <w:spacing w:val="-1"/>
              </w:rPr>
              <w:t>(二)评分标准：</w:t>
            </w:r>
            <w:r>
              <w:rPr>
                <w:spacing w:val="-1"/>
                <w:u w:val="single" w:color="auto"/>
              </w:rPr>
              <w:t>省级及以上每项3分，市级每项2分，</w:t>
            </w:r>
            <w:r>
              <w:rPr>
                <w:spacing w:val="-1"/>
              </w:rPr>
              <w:t>县</w:t>
            </w:r>
            <w:r>
              <w:rPr>
                <w:spacing w:val="15"/>
              </w:rPr>
              <w:t xml:space="preserve"> </w:t>
            </w:r>
            <w:r>
              <w:rPr>
                <w:u w:val="single" w:color="auto"/>
              </w:rPr>
              <w:t xml:space="preserve">级每项1分，最高11分。 </w:t>
            </w:r>
          </w:p>
          <w:p w14:paraId="056D1467">
            <w:pPr>
              <w:pStyle w:val="7"/>
              <w:spacing w:before="159" w:line="219" w:lineRule="auto"/>
              <w:ind w:left="112"/>
            </w:pPr>
            <w:r>
              <w:t>(三)评分依据：</w:t>
            </w:r>
          </w:p>
          <w:p w14:paraId="739C2E77">
            <w:pPr>
              <w:pStyle w:val="7"/>
              <w:spacing w:before="72" w:line="250" w:lineRule="auto"/>
              <w:ind w:left="112" w:firstLine="29"/>
            </w:pPr>
            <w:r>
              <w:rPr>
                <w:spacing w:val="-2"/>
              </w:rPr>
              <w:t>1.要求提供奖项照片或获奖(荣誉)证书等证明材料作为得</w:t>
            </w:r>
            <w:r>
              <w:rPr>
                <w:spacing w:val="7"/>
              </w:rPr>
              <w:t xml:space="preserve"> </w:t>
            </w:r>
            <w:r>
              <w:t>分依据。</w:t>
            </w:r>
          </w:p>
          <w:p w14:paraId="7E27E443">
            <w:pPr>
              <w:pStyle w:val="7"/>
              <w:spacing w:before="48" w:line="244" w:lineRule="auto"/>
              <w:ind w:left="112" w:firstLine="9"/>
            </w:pPr>
            <w:r>
              <w:rPr>
                <w:spacing w:val="-1"/>
              </w:rPr>
              <w:t>2.以上资料均要求提供扫描件(或官方网站截图),原件备</w:t>
            </w:r>
            <w:r>
              <w:rPr>
                <w:spacing w:val="4"/>
              </w:rPr>
              <w:t xml:space="preserve">  </w:t>
            </w:r>
            <w:r>
              <w:rPr>
                <w:spacing w:val="-9"/>
              </w:rPr>
              <w:t>查。评分中出现无证明资料或专家无法凭所提供资料判断是</w:t>
            </w:r>
            <w:r>
              <w:rPr>
                <w:spacing w:val="6"/>
              </w:rPr>
              <w:t xml:space="preserve"> </w:t>
            </w:r>
            <w:r>
              <w:t>否得分的情况，一律作不得分处理。</w:t>
            </w:r>
          </w:p>
        </w:tc>
        <w:tc>
          <w:tcPr>
            <w:tcW w:w="4507" w:type="dxa"/>
            <w:vAlign w:val="top"/>
          </w:tcPr>
          <w:p w14:paraId="1C5E8F10">
            <w:pPr>
              <w:pStyle w:val="7"/>
              <w:spacing w:before="48" w:line="218" w:lineRule="auto"/>
              <w:ind w:left="186"/>
            </w:pPr>
            <w:r>
              <w:rPr>
                <w:spacing w:val="-1"/>
              </w:rPr>
              <w:t>投标人的信用信息评价情况</w:t>
            </w:r>
          </w:p>
          <w:p w14:paraId="5118EEDF">
            <w:pPr>
              <w:pStyle w:val="7"/>
              <w:spacing w:before="154" w:line="219" w:lineRule="auto"/>
              <w:ind w:left="186"/>
            </w:pPr>
            <w:r>
              <w:rPr>
                <w:spacing w:val="-1"/>
              </w:rPr>
              <w:t>(一)评分内容：</w:t>
            </w:r>
          </w:p>
          <w:p w14:paraId="7B722485">
            <w:pPr>
              <w:pStyle w:val="7"/>
              <w:spacing w:before="91" w:line="281" w:lineRule="auto"/>
              <w:ind w:left="75" w:firstLine="419"/>
            </w:pPr>
            <w:r>
              <w:t>投标人最近一次全省物业服务企业信用信息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评价结果及等级。</w:t>
            </w:r>
          </w:p>
          <w:p w14:paraId="3A053BE8">
            <w:pPr>
              <w:pStyle w:val="7"/>
              <w:spacing w:before="90" w:line="220" w:lineRule="auto"/>
              <w:ind w:left="186"/>
            </w:pPr>
            <w:r>
              <w:rPr>
                <w:spacing w:val="-1"/>
              </w:rPr>
              <w:t>(二)评分标准：</w:t>
            </w:r>
          </w:p>
          <w:p w14:paraId="6D891983">
            <w:pPr>
              <w:pStyle w:val="7"/>
              <w:spacing w:before="76" w:line="285" w:lineRule="auto"/>
              <w:ind w:left="186" w:right="123" w:firstLine="309"/>
            </w:pPr>
            <w:r>
              <w:rPr>
                <w:spacing w:val="-1"/>
              </w:rPr>
              <w:t>评价等级为五星级的得10分；四星级的得7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分；三星级的得3分；二星级的得1分。</w:t>
            </w:r>
          </w:p>
          <w:p w14:paraId="4444AE5F">
            <w:pPr>
              <w:pStyle w:val="7"/>
              <w:spacing w:before="83" w:line="219" w:lineRule="auto"/>
              <w:ind w:left="186"/>
            </w:pPr>
            <w:r>
              <w:rPr>
                <w:spacing w:val="-1"/>
              </w:rPr>
              <w:t>(三)评分依据：</w:t>
            </w:r>
          </w:p>
          <w:p w14:paraId="028A2C0F">
            <w:pPr>
              <w:pStyle w:val="7"/>
              <w:spacing w:before="80" w:line="254" w:lineRule="auto"/>
              <w:ind w:left="183" w:hanging="97"/>
            </w:pPr>
            <w:r>
              <w:rPr>
                <w:spacing w:val="-4"/>
              </w:rPr>
              <w:t>1.投标人需提供最近一次全省物业服务企业信用</w:t>
            </w:r>
            <w:r>
              <w:rPr>
                <w:spacing w:val="10"/>
              </w:rPr>
              <w:t xml:space="preserve"> </w:t>
            </w:r>
            <w:r>
              <w:rPr>
                <w:spacing w:val="-14"/>
              </w:rPr>
              <w:t>信息评价结果、全市物业服务企业信用评价等级；</w:t>
            </w:r>
          </w:p>
          <w:p w14:paraId="24BFA9C9">
            <w:pPr>
              <w:pStyle w:val="7"/>
              <w:spacing w:before="73" w:line="280" w:lineRule="auto"/>
              <w:ind w:left="75"/>
            </w:pPr>
            <w:r>
              <w:rPr>
                <w:spacing w:val="-4"/>
              </w:rPr>
              <w:t>2.以上资料均要求提供扫描件(或官方网站截图),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原件备查。评分中出现无证明资料或专家无法凭所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提供资料判断是否得分的情况，一律作不得分处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理。</w:t>
            </w:r>
          </w:p>
        </w:tc>
        <w:tc>
          <w:tcPr>
            <w:tcW w:w="1379" w:type="dxa"/>
            <w:vAlign w:val="top"/>
          </w:tcPr>
          <w:p w14:paraId="7ADBD144">
            <w:pPr>
              <w:pStyle w:val="7"/>
              <w:spacing w:before="88" w:line="286" w:lineRule="auto"/>
              <w:ind w:left="59" w:right="37" w:firstLine="100"/>
            </w:pPr>
            <w:r>
              <w:rPr>
                <w:spacing w:val="3"/>
              </w:rPr>
              <w:t>各投标人的</w:t>
            </w:r>
            <w:r>
              <w:t xml:space="preserve">  </w:t>
            </w:r>
            <w:r>
              <w:rPr>
                <w:spacing w:val="22"/>
              </w:rPr>
              <w:t>投标报价按</w:t>
            </w:r>
            <w:r>
              <w:t xml:space="preserve">  </w:t>
            </w:r>
            <w:r>
              <w:rPr>
                <w:spacing w:val="18"/>
              </w:rPr>
              <w:t>招标文件预</w:t>
            </w:r>
            <w:r>
              <w:t xml:space="preserve">  </w:t>
            </w:r>
            <w:r>
              <w:rPr>
                <w:spacing w:val="5"/>
              </w:rPr>
              <w:t>算物业费1.2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元</w:t>
            </w:r>
            <w:r>
              <w:rPr>
                <w:spacing w:val="71"/>
              </w:rPr>
              <w:t xml:space="preserve"> </w:t>
            </w:r>
            <w:r>
              <w:rPr>
                <w:spacing w:val="-4"/>
              </w:rPr>
              <w:t>/</w:t>
            </w:r>
            <w:r>
              <w:rPr>
                <w:spacing w:val="70"/>
              </w:rPr>
              <w:t xml:space="preserve"> </w:t>
            </w:r>
            <w:r>
              <w:rPr>
                <w:spacing w:val="-4"/>
              </w:rPr>
              <w:t>平</w:t>
            </w:r>
            <w:r>
              <w:rPr>
                <w:spacing w:val="72"/>
              </w:rPr>
              <w:t xml:space="preserve"> </w:t>
            </w:r>
            <w:r>
              <w:rPr>
                <w:spacing w:val="-4"/>
              </w:rPr>
              <w:t>方</w:t>
            </w:r>
            <w:r>
              <w:t xml:space="preserve"> </w:t>
            </w:r>
            <w:r>
              <w:rPr>
                <w:spacing w:val="-15"/>
              </w:rPr>
              <w:t>米</w:t>
            </w:r>
            <w:r>
              <w:rPr>
                <w:spacing w:val="-25"/>
              </w:rPr>
              <w:t xml:space="preserve"> </w:t>
            </w:r>
            <w:r>
              <w:rPr>
                <w:spacing w:val="-15"/>
              </w:rPr>
              <w:t>·月固定报</w:t>
            </w:r>
            <w:r>
              <w:t xml:space="preserve"> </w:t>
            </w:r>
            <w:r>
              <w:rPr>
                <w:spacing w:val="1"/>
              </w:rPr>
              <w:t>价、车位费25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元/月固定报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价。</w:t>
            </w:r>
          </w:p>
          <w:p w14:paraId="40102E50">
            <w:pPr>
              <w:pStyle w:val="7"/>
              <w:spacing w:before="2" w:line="292" w:lineRule="auto"/>
              <w:ind w:left="88" w:right="147" w:firstLine="70"/>
            </w:pPr>
            <w:r>
              <w:rPr>
                <w:spacing w:val="2"/>
              </w:rPr>
              <w:t>高于或低于</w:t>
            </w:r>
            <w:r>
              <w:rPr>
                <w:spacing w:val="1"/>
              </w:rPr>
              <w:t xml:space="preserve"> </w:t>
            </w:r>
            <w:r>
              <w:rPr>
                <w:spacing w:val="16"/>
              </w:rPr>
              <w:t>此价钱的不</w:t>
            </w:r>
            <w:r>
              <w:t xml:space="preserve"> </w:t>
            </w:r>
            <w:r>
              <w:rPr>
                <w:spacing w:val="-2"/>
              </w:rPr>
              <w:t>得分。</w:t>
            </w: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0D53B6B2">
            <w:pPr>
              <w:rPr>
                <w:rFonts w:ascii="Arial"/>
                <w:sz w:val="21"/>
              </w:rPr>
            </w:pPr>
          </w:p>
        </w:tc>
      </w:tr>
      <w:tr w14:paraId="6A30663F">
        <w:tblPrEx>
          <w:tblLayout w:type="fixed"/>
        </w:tblPrEx>
        <w:trPr>
          <w:trHeight w:val="549" w:hRule="atLeast"/>
        </w:trPr>
        <w:tc>
          <w:tcPr>
            <w:tcW w:w="3353" w:type="dxa"/>
            <w:vAlign w:val="top"/>
          </w:tcPr>
          <w:p w14:paraId="14ABEEE3">
            <w:pPr>
              <w:pStyle w:val="7"/>
              <w:spacing w:before="176" w:line="219" w:lineRule="auto"/>
              <w:ind w:left="85"/>
            </w:pPr>
            <w:r>
              <w:rPr>
                <w:spacing w:val="2"/>
              </w:rPr>
              <w:t>寻乌县富华物业管理有限公司</w:t>
            </w:r>
          </w:p>
        </w:tc>
        <w:tc>
          <w:tcPr>
            <w:tcW w:w="5356" w:type="dxa"/>
            <w:vAlign w:val="top"/>
          </w:tcPr>
          <w:p w14:paraId="309EAFD6">
            <w:pPr>
              <w:pStyle w:val="7"/>
              <w:spacing w:before="237" w:line="241" w:lineRule="auto"/>
              <w:ind w:left="112"/>
              <w:jc w:val="center"/>
            </w:pPr>
            <w:r>
              <w:t>4</w:t>
            </w:r>
          </w:p>
        </w:tc>
        <w:tc>
          <w:tcPr>
            <w:tcW w:w="4507" w:type="dxa"/>
            <w:vAlign w:val="top"/>
          </w:tcPr>
          <w:p w14:paraId="53D3A429">
            <w:pPr>
              <w:pStyle w:val="7"/>
              <w:spacing w:before="207"/>
              <w:ind w:left="186"/>
              <w:jc w:val="center"/>
            </w:pPr>
            <w:r>
              <w:t>3</w:t>
            </w:r>
          </w:p>
        </w:tc>
        <w:tc>
          <w:tcPr>
            <w:tcW w:w="1379" w:type="dxa"/>
            <w:vAlign w:val="top"/>
          </w:tcPr>
          <w:p w14:paraId="3005B7BE">
            <w:pPr>
              <w:pStyle w:val="7"/>
              <w:spacing w:before="237"/>
              <w:ind w:left="579"/>
            </w:pPr>
            <w:r>
              <w:rPr>
                <w:spacing w:val="-3"/>
              </w:rPr>
              <w:t>20</w:t>
            </w:r>
          </w:p>
        </w:tc>
        <w:tc>
          <w:tcPr>
            <w:tcW w:w="734" w:type="dxa"/>
            <w:vAlign w:val="top"/>
          </w:tcPr>
          <w:p w14:paraId="16D499EC">
            <w:pPr>
              <w:pStyle w:val="7"/>
              <w:spacing w:before="197"/>
              <w:ind w:left="259"/>
            </w:pPr>
            <w:r>
              <w:rPr>
                <w:spacing w:val="-3"/>
              </w:rPr>
              <w:t>27</w:t>
            </w:r>
          </w:p>
        </w:tc>
      </w:tr>
      <w:tr w14:paraId="2E2C64F3">
        <w:tblPrEx>
          <w:tblLayout w:type="fixed"/>
        </w:tblPrEx>
        <w:trPr>
          <w:trHeight w:val="539" w:hRule="atLeast"/>
        </w:trPr>
        <w:tc>
          <w:tcPr>
            <w:tcW w:w="3353" w:type="dxa"/>
            <w:vAlign w:val="top"/>
          </w:tcPr>
          <w:p w14:paraId="4397F882">
            <w:pPr>
              <w:pStyle w:val="7"/>
              <w:spacing w:before="176" w:line="219" w:lineRule="auto"/>
              <w:ind w:left="85"/>
            </w:pPr>
            <w:r>
              <w:rPr>
                <w:spacing w:val="2"/>
              </w:rPr>
              <w:t>赣州锦文物业管理有限公司</w:t>
            </w:r>
          </w:p>
        </w:tc>
        <w:tc>
          <w:tcPr>
            <w:tcW w:w="5356" w:type="dxa"/>
            <w:vAlign w:val="top"/>
          </w:tcPr>
          <w:p w14:paraId="7851D861">
            <w:pPr>
              <w:pStyle w:val="7"/>
              <w:spacing w:before="216" w:line="219" w:lineRule="auto"/>
              <w:ind w:left="112"/>
              <w:jc w:val="center"/>
            </w:pPr>
            <w:r>
              <w:rPr>
                <w:spacing w:val="-2"/>
              </w:rPr>
              <w:t>0未提供相关资料</w:t>
            </w:r>
          </w:p>
        </w:tc>
        <w:tc>
          <w:tcPr>
            <w:tcW w:w="4507" w:type="dxa"/>
            <w:vAlign w:val="top"/>
          </w:tcPr>
          <w:p w14:paraId="4CE7A137">
            <w:pPr>
              <w:pStyle w:val="7"/>
              <w:spacing w:before="206" w:line="219" w:lineRule="auto"/>
              <w:ind w:left="186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>0</w:t>
            </w:r>
            <w:r>
              <w:rPr>
                <w:spacing w:val="-2"/>
              </w:rPr>
              <w:t>未是供相关资料</w:t>
            </w:r>
          </w:p>
        </w:tc>
        <w:tc>
          <w:tcPr>
            <w:tcW w:w="1379" w:type="dxa"/>
            <w:vAlign w:val="top"/>
          </w:tcPr>
          <w:p w14:paraId="51341D8D">
            <w:pPr>
              <w:pStyle w:val="7"/>
              <w:spacing w:before="308" w:line="194" w:lineRule="auto"/>
              <w:ind w:left="579"/>
            </w:pPr>
            <w:r>
              <w:rPr>
                <w:spacing w:val="-3"/>
              </w:rPr>
              <w:t>20</w:t>
            </w:r>
          </w:p>
        </w:tc>
        <w:tc>
          <w:tcPr>
            <w:tcW w:w="734" w:type="dxa"/>
            <w:vAlign w:val="top"/>
          </w:tcPr>
          <w:p w14:paraId="6B158718">
            <w:pPr>
              <w:pStyle w:val="7"/>
              <w:spacing w:before="258" w:line="238" w:lineRule="auto"/>
              <w:ind w:left="259"/>
            </w:pPr>
            <w:r>
              <w:rPr>
                <w:spacing w:val="-3"/>
              </w:rPr>
              <w:t>20</w:t>
            </w:r>
          </w:p>
        </w:tc>
      </w:tr>
      <w:tr w14:paraId="62A2EE32">
        <w:tblPrEx>
          <w:tblLayout w:type="fixed"/>
        </w:tblPrEx>
        <w:trPr>
          <w:trHeight w:val="450" w:hRule="atLeast"/>
        </w:trPr>
        <w:tc>
          <w:tcPr>
            <w:tcW w:w="3353" w:type="dxa"/>
            <w:vAlign w:val="top"/>
          </w:tcPr>
          <w:p w14:paraId="400C7450">
            <w:pPr>
              <w:pStyle w:val="7"/>
              <w:spacing w:before="128" w:line="219" w:lineRule="auto"/>
              <w:ind w:left="85"/>
            </w:pPr>
            <w:r>
              <w:rPr>
                <w:spacing w:val="2"/>
              </w:rPr>
              <w:t>大余县钨都物业管理有限公司</w:t>
            </w:r>
          </w:p>
        </w:tc>
        <w:tc>
          <w:tcPr>
            <w:tcW w:w="5356" w:type="dxa"/>
            <w:vAlign w:val="top"/>
          </w:tcPr>
          <w:p w14:paraId="6ECCE44E">
            <w:pPr>
              <w:pStyle w:val="7"/>
              <w:spacing w:before="137" w:line="219" w:lineRule="auto"/>
              <w:ind w:left="112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>0</w:t>
            </w:r>
            <w:r>
              <w:rPr>
                <w:spacing w:val="-2"/>
              </w:rPr>
              <w:t>未提货相关资料</w:t>
            </w:r>
          </w:p>
        </w:tc>
        <w:tc>
          <w:tcPr>
            <w:tcW w:w="4507" w:type="dxa"/>
            <w:vAlign w:val="top"/>
          </w:tcPr>
          <w:p w14:paraId="48A4ABBE">
            <w:pPr>
              <w:pStyle w:val="7"/>
              <w:spacing w:before="229" w:line="185" w:lineRule="auto"/>
              <w:ind w:left="186"/>
              <w:jc w:val="center"/>
            </w:pPr>
            <w:r>
              <w:t>7</w:t>
            </w:r>
          </w:p>
        </w:tc>
        <w:tc>
          <w:tcPr>
            <w:tcW w:w="1379" w:type="dxa"/>
            <w:vAlign w:val="top"/>
          </w:tcPr>
          <w:p w14:paraId="4CE5D285">
            <w:pPr>
              <w:pStyle w:val="7"/>
              <w:spacing w:before="219" w:line="194" w:lineRule="auto"/>
              <w:ind w:left="579"/>
            </w:pPr>
            <w:r>
              <w:rPr>
                <w:spacing w:val="-3"/>
              </w:rPr>
              <w:t>20</w:t>
            </w:r>
          </w:p>
        </w:tc>
        <w:tc>
          <w:tcPr>
            <w:tcW w:w="734" w:type="dxa"/>
            <w:vAlign w:val="top"/>
          </w:tcPr>
          <w:p w14:paraId="62D30C53">
            <w:pPr>
              <w:pStyle w:val="7"/>
              <w:spacing w:before="179" w:line="229" w:lineRule="auto"/>
              <w:ind w:left="259"/>
            </w:pPr>
            <w:r>
              <w:rPr>
                <w:spacing w:val="-3"/>
              </w:rPr>
              <w:t>27</w:t>
            </w:r>
          </w:p>
        </w:tc>
      </w:tr>
      <w:tr w14:paraId="6D0DEE9D">
        <w:tblPrEx>
          <w:tblLayout w:type="fixed"/>
        </w:tblPrEx>
        <w:trPr>
          <w:trHeight w:val="490" w:hRule="atLeast"/>
        </w:trPr>
        <w:tc>
          <w:tcPr>
            <w:tcW w:w="3353" w:type="dxa"/>
            <w:vAlign w:val="top"/>
          </w:tcPr>
          <w:p w14:paraId="32119E61">
            <w:pPr>
              <w:pStyle w:val="7"/>
              <w:spacing w:before="148" w:line="219" w:lineRule="auto"/>
              <w:ind w:left="85"/>
            </w:pPr>
            <w:r>
              <w:rPr>
                <w:spacing w:val="2"/>
              </w:rPr>
              <w:t>江西银鑫物业管理有限公司</w:t>
            </w:r>
          </w:p>
        </w:tc>
        <w:tc>
          <w:tcPr>
            <w:tcW w:w="5356" w:type="dxa"/>
            <w:vAlign w:val="top"/>
          </w:tcPr>
          <w:p w14:paraId="24185A36">
            <w:pPr>
              <w:pStyle w:val="7"/>
              <w:spacing w:before="229" w:line="220" w:lineRule="auto"/>
              <w:ind w:left="112"/>
              <w:jc w:val="center"/>
            </w:pPr>
            <w:r>
              <w:t>7</w:t>
            </w:r>
          </w:p>
        </w:tc>
        <w:tc>
          <w:tcPr>
            <w:tcW w:w="4507" w:type="dxa"/>
            <w:vAlign w:val="top"/>
          </w:tcPr>
          <w:p w14:paraId="611FBA33">
            <w:pPr>
              <w:pStyle w:val="7"/>
              <w:spacing w:before="219" w:line="229" w:lineRule="auto"/>
              <w:ind w:left="186"/>
              <w:jc w:val="center"/>
            </w:pPr>
            <w:r>
              <w:rPr>
                <w:spacing w:val="-6"/>
              </w:rPr>
              <w:t>10</w:t>
            </w:r>
          </w:p>
        </w:tc>
        <w:tc>
          <w:tcPr>
            <w:tcW w:w="1379" w:type="dxa"/>
            <w:vAlign w:val="top"/>
          </w:tcPr>
          <w:p w14:paraId="4FC98C67">
            <w:pPr>
              <w:pStyle w:val="7"/>
              <w:spacing w:before="229" w:line="220" w:lineRule="auto"/>
              <w:ind w:left="579"/>
            </w:pPr>
            <w:r>
              <w:rPr>
                <w:spacing w:val="-3"/>
              </w:rPr>
              <w:t>20</w:t>
            </w:r>
          </w:p>
        </w:tc>
        <w:tc>
          <w:tcPr>
            <w:tcW w:w="734" w:type="dxa"/>
            <w:vAlign w:val="top"/>
          </w:tcPr>
          <w:p w14:paraId="3224D502">
            <w:pPr>
              <w:pStyle w:val="7"/>
              <w:spacing w:before="219" w:line="229" w:lineRule="auto"/>
              <w:ind w:left="309"/>
            </w:pPr>
            <w:r>
              <w:t>3</w:t>
            </w:r>
          </w:p>
        </w:tc>
      </w:tr>
      <w:tr w14:paraId="1D0EC17F">
        <w:tblPrEx>
          <w:tblLayout w:type="fixed"/>
        </w:tblPrEx>
        <w:trPr>
          <w:trHeight w:val="465" w:hRule="atLeast"/>
        </w:trPr>
        <w:tc>
          <w:tcPr>
            <w:tcW w:w="3353" w:type="dxa"/>
            <w:vAlign w:val="top"/>
          </w:tcPr>
          <w:p w14:paraId="5913AEF7">
            <w:pPr>
              <w:pStyle w:val="7"/>
              <w:spacing w:before="138" w:line="219" w:lineRule="auto"/>
              <w:ind w:left="85"/>
            </w:pPr>
            <w:r>
              <w:rPr>
                <w:spacing w:val="2"/>
              </w:rPr>
              <w:t>江西美厦物业管理有限公司</w:t>
            </w:r>
          </w:p>
        </w:tc>
        <w:tc>
          <w:tcPr>
            <w:tcW w:w="5356" w:type="dxa"/>
            <w:vAlign w:val="top"/>
          </w:tcPr>
          <w:p w14:paraId="618519F5">
            <w:pPr>
              <w:pStyle w:val="7"/>
              <w:spacing w:before="229" w:line="198" w:lineRule="auto"/>
              <w:ind w:left="112"/>
              <w:jc w:val="center"/>
            </w:pPr>
            <w:r>
              <w:t>2</w:t>
            </w:r>
          </w:p>
        </w:tc>
        <w:tc>
          <w:tcPr>
            <w:tcW w:w="4507" w:type="dxa"/>
            <w:vAlign w:val="top"/>
          </w:tcPr>
          <w:p w14:paraId="4E438D80">
            <w:pPr>
              <w:pStyle w:val="7"/>
              <w:spacing w:before="229" w:line="185" w:lineRule="auto"/>
              <w:ind w:left="186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  <w:tc>
          <w:tcPr>
            <w:tcW w:w="1379" w:type="dxa"/>
            <w:vAlign w:val="top"/>
          </w:tcPr>
          <w:p w14:paraId="621E8206">
            <w:pPr>
              <w:pStyle w:val="7"/>
              <w:spacing w:before="229" w:line="198" w:lineRule="auto"/>
              <w:ind w:left="579"/>
            </w:pPr>
            <w:r>
              <w:rPr>
                <w:spacing w:val="-3"/>
              </w:rPr>
              <w:t>20</w:t>
            </w:r>
          </w:p>
        </w:tc>
        <w:tc>
          <w:tcPr>
            <w:tcW w:w="734" w:type="dxa"/>
            <w:vAlign w:val="top"/>
          </w:tcPr>
          <w:p w14:paraId="0B19BCAE">
            <w:pPr>
              <w:pStyle w:val="7"/>
              <w:spacing w:before="169" w:line="241" w:lineRule="auto"/>
              <w:ind w:left="309"/>
              <w:rPr>
                <w:rFonts w:hint="eastAsia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9</w:t>
            </w:r>
          </w:p>
        </w:tc>
      </w:tr>
    </w:tbl>
    <w:p w14:paraId="70A141AD">
      <w:pPr>
        <w:spacing w:before="45" w:line="220" w:lineRule="auto"/>
        <w:ind w:left="525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ascii="宋体" w:hAnsi="宋体" w:eastAsia="宋体" w:cs="宋体"/>
          <w:spacing w:val="-1"/>
          <w:sz w:val="23"/>
          <w:szCs w:val="23"/>
        </w:rPr>
        <w:t>评委签名：</w:t>
      </w:r>
      <w:r>
        <w:rPr>
          <w:rFonts w:hint="eastAsia" w:ascii="宋体" w:hAnsi="宋体" w:eastAsia="宋体" w:cs="宋体"/>
          <w:spacing w:val="-1"/>
          <w:sz w:val="23"/>
          <w:szCs w:val="23"/>
          <w:lang w:eastAsia="zh-CN"/>
        </w:rPr>
        <w:t>谢玉贞</w:t>
      </w:r>
    </w:p>
    <w:p w14:paraId="187C25A8">
      <w:pPr>
        <w:pStyle w:val="2"/>
        <w:spacing w:line="242" w:lineRule="auto"/>
      </w:pPr>
    </w:p>
    <w:p w14:paraId="2069F571">
      <w:pPr>
        <w:pStyle w:val="2"/>
        <w:spacing w:line="243" w:lineRule="auto"/>
      </w:pPr>
    </w:p>
    <w:p w14:paraId="0AC4CB11">
      <w:pPr>
        <w:spacing w:before="76"/>
      </w:pPr>
    </w:p>
    <w:p w14:paraId="67B71E37">
      <w:pPr>
        <w:spacing w:before="75"/>
      </w:pPr>
    </w:p>
    <w:tbl>
      <w:tblPr>
        <w:tblStyle w:val="6"/>
        <w:tblW w:w="151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3"/>
        <w:gridCol w:w="2118"/>
        <w:gridCol w:w="2049"/>
        <w:gridCol w:w="2118"/>
        <w:gridCol w:w="1998"/>
        <w:gridCol w:w="1959"/>
        <w:gridCol w:w="790"/>
        <w:gridCol w:w="784"/>
      </w:tblGrid>
      <w:tr w14:paraId="2A5506F6">
        <w:tblPrEx>
          <w:tblLayout w:type="fixed"/>
        </w:tblPrEx>
        <w:trPr>
          <w:trHeight w:val="574" w:hRule="atLeast"/>
        </w:trPr>
        <w:tc>
          <w:tcPr>
            <w:tcW w:w="15119" w:type="dxa"/>
            <w:gridSpan w:val="8"/>
            <w:vAlign w:val="top"/>
          </w:tcPr>
          <w:p w14:paraId="04B39D00">
            <w:pPr>
              <w:pStyle w:val="7"/>
              <w:spacing w:before="124" w:line="219" w:lineRule="auto"/>
              <w:ind w:left="4239"/>
              <w:rPr>
                <w:sz w:val="33"/>
                <w:szCs w:val="33"/>
              </w:rPr>
            </w:pPr>
            <w:r>
              <w:rPr>
                <w:b/>
                <w:bCs/>
                <w:spacing w:val="-1"/>
                <w:sz w:val="33"/>
                <w:szCs w:val="33"/>
              </w:rPr>
              <w:t>宝来新城(住宅小区)物业服务专家评分表(2)</w:t>
            </w:r>
          </w:p>
        </w:tc>
      </w:tr>
      <w:tr w14:paraId="1D39B7F6">
        <w:tblPrEx>
          <w:tblLayout w:type="fixed"/>
        </w:tblPrEx>
        <w:trPr>
          <w:trHeight w:val="300" w:hRule="atLeast"/>
        </w:trPr>
        <w:tc>
          <w:tcPr>
            <w:tcW w:w="3303" w:type="dxa"/>
            <w:vMerge w:val="restart"/>
            <w:tcBorders>
              <w:bottom w:val="nil"/>
            </w:tcBorders>
            <w:vAlign w:val="top"/>
          </w:tcPr>
          <w:p w14:paraId="549EBE6E">
            <w:pPr>
              <w:spacing w:line="253" w:lineRule="auto"/>
              <w:rPr>
                <w:rFonts w:ascii="Arial"/>
                <w:sz w:val="21"/>
              </w:rPr>
            </w:pPr>
          </w:p>
          <w:p w14:paraId="63B049EA">
            <w:pPr>
              <w:spacing w:line="253" w:lineRule="auto"/>
              <w:rPr>
                <w:rFonts w:ascii="Arial"/>
                <w:sz w:val="21"/>
              </w:rPr>
            </w:pPr>
          </w:p>
          <w:p w14:paraId="2EBB165D">
            <w:pPr>
              <w:spacing w:line="253" w:lineRule="auto"/>
              <w:rPr>
                <w:rFonts w:ascii="Arial"/>
                <w:sz w:val="21"/>
              </w:rPr>
            </w:pPr>
          </w:p>
          <w:p w14:paraId="1B999E81">
            <w:pPr>
              <w:spacing w:line="253" w:lineRule="auto"/>
              <w:rPr>
                <w:rFonts w:ascii="Arial"/>
                <w:sz w:val="21"/>
              </w:rPr>
            </w:pPr>
          </w:p>
          <w:p w14:paraId="2C476445">
            <w:pPr>
              <w:spacing w:line="253" w:lineRule="auto"/>
              <w:rPr>
                <w:rFonts w:ascii="Arial"/>
                <w:sz w:val="21"/>
              </w:rPr>
            </w:pPr>
          </w:p>
          <w:p w14:paraId="2D903C8B">
            <w:pPr>
              <w:spacing w:line="254" w:lineRule="auto"/>
              <w:rPr>
                <w:rFonts w:ascii="Arial"/>
                <w:sz w:val="21"/>
              </w:rPr>
            </w:pPr>
          </w:p>
          <w:p w14:paraId="2E3A3869">
            <w:pPr>
              <w:spacing w:line="254" w:lineRule="auto"/>
              <w:rPr>
                <w:rFonts w:ascii="Arial"/>
                <w:sz w:val="21"/>
              </w:rPr>
            </w:pPr>
          </w:p>
          <w:p w14:paraId="3C60B3FB">
            <w:pPr>
              <w:spacing w:line="254" w:lineRule="auto"/>
              <w:rPr>
                <w:rFonts w:ascii="Arial"/>
                <w:sz w:val="21"/>
              </w:rPr>
            </w:pPr>
          </w:p>
          <w:p w14:paraId="4EB20FAB">
            <w:pPr>
              <w:spacing w:line="254" w:lineRule="auto"/>
              <w:rPr>
                <w:rFonts w:ascii="Arial"/>
                <w:sz w:val="21"/>
              </w:rPr>
            </w:pPr>
          </w:p>
          <w:p w14:paraId="4FFEEA2E">
            <w:pPr>
              <w:spacing w:line="254" w:lineRule="auto"/>
              <w:rPr>
                <w:rFonts w:ascii="Arial"/>
                <w:sz w:val="21"/>
              </w:rPr>
            </w:pPr>
          </w:p>
          <w:p w14:paraId="243175BB">
            <w:pPr>
              <w:pStyle w:val="7"/>
              <w:spacing w:before="91" w:line="221" w:lineRule="auto"/>
              <w:ind w:left="1069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公司名称</w:t>
            </w:r>
          </w:p>
        </w:tc>
        <w:tc>
          <w:tcPr>
            <w:tcW w:w="10242" w:type="dxa"/>
            <w:gridSpan w:val="5"/>
            <w:vAlign w:val="top"/>
          </w:tcPr>
          <w:p w14:paraId="759AD1E0">
            <w:pPr>
              <w:pStyle w:val="7"/>
              <w:spacing w:before="40" w:line="200" w:lineRule="auto"/>
              <w:ind w:left="4352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技术部分(59分)</w:t>
            </w:r>
          </w:p>
        </w:tc>
        <w:tc>
          <w:tcPr>
            <w:tcW w:w="790" w:type="dxa"/>
            <w:vMerge w:val="restart"/>
            <w:tcBorders>
              <w:bottom w:val="nil"/>
            </w:tcBorders>
            <w:vAlign w:val="top"/>
          </w:tcPr>
          <w:p w14:paraId="70CAC302">
            <w:pPr>
              <w:spacing w:line="249" w:lineRule="auto"/>
              <w:rPr>
                <w:rFonts w:ascii="Arial"/>
                <w:sz w:val="21"/>
              </w:rPr>
            </w:pPr>
          </w:p>
          <w:p w14:paraId="199D1941">
            <w:pPr>
              <w:spacing w:line="249" w:lineRule="auto"/>
              <w:rPr>
                <w:rFonts w:ascii="Arial"/>
                <w:sz w:val="21"/>
              </w:rPr>
            </w:pPr>
          </w:p>
          <w:p w14:paraId="20BE3C8E">
            <w:pPr>
              <w:spacing w:line="250" w:lineRule="auto"/>
              <w:rPr>
                <w:rFonts w:ascii="Arial"/>
                <w:sz w:val="21"/>
              </w:rPr>
            </w:pPr>
          </w:p>
          <w:p w14:paraId="1A79B80B">
            <w:pPr>
              <w:spacing w:line="250" w:lineRule="auto"/>
              <w:rPr>
                <w:rFonts w:ascii="Arial"/>
                <w:sz w:val="21"/>
              </w:rPr>
            </w:pPr>
          </w:p>
          <w:p w14:paraId="6100DBAD">
            <w:pPr>
              <w:spacing w:line="250" w:lineRule="auto"/>
              <w:rPr>
                <w:rFonts w:ascii="Arial"/>
                <w:sz w:val="21"/>
              </w:rPr>
            </w:pPr>
          </w:p>
          <w:p w14:paraId="675184AF">
            <w:pPr>
              <w:spacing w:line="250" w:lineRule="auto"/>
              <w:rPr>
                <w:rFonts w:ascii="Arial"/>
                <w:sz w:val="21"/>
              </w:rPr>
            </w:pPr>
          </w:p>
          <w:p w14:paraId="7AD6B4E4">
            <w:pPr>
              <w:spacing w:line="250" w:lineRule="auto"/>
              <w:rPr>
                <w:rFonts w:ascii="Arial"/>
                <w:sz w:val="21"/>
              </w:rPr>
            </w:pPr>
          </w:p>
          <w:p w14:paraId="401FDCF7">
            <w:pPr>
              <w:spacing w:line="250" w:lineRule="auto"/>
              <w:rPr>
                <w:rFonts w:ascii="Arial"/>
                <w:sz w:val="21"/>
              </w:rPr>
            </w:pPr>
          </w:p>
          <w:p w14:paraId="17B788A9">
            <w:pPr>
              <w:spacing w:line="250" w:lineRule="auto"/>
              <w:rPr>
                <w:rFonts w:ascii="Arial"/>
                <w:sz w:val="21"/>
              </w:rPr>
            </w:pPr>
          </w:p>
          <w:p w14:paraId="294D58E7">
            <w:pPr>
              <w:spacing w:line="250" w:lineRule="auto"/>
              <w:rPr>
                <w:rFonts w:ascii="Arial"/>
                <w:sz w:val="21"/>
              </w:rPr>
            </w:pPr>
          </w:p>
          <w:p w14:paraId="41914170">
            <w:pPr>
              <w:pStyle w:val="7"/>
              <w:spacing w:before="52" w:line="259" w:lineRule="auto"/>
              <w:ind w:left="230" w:right="21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本页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小计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73FBD669">
            <w:pPr>
              <w:spacing w:line="251" w:lineRule="auto"/>
              <w:rPr>
                <w:rFonts w:ascii="Arial"/>
                <w:sz w:val="21"/>
              </w:rPr>
            </w:pPr>
          </w:p>
          <w:p w14:paraId="72006314">
            <w:pPr>
              <w:spacing w:line="251" w:lineRule="auto"/>
              <w:rPr>
                <w:rFonts w:ascii="Arial"/>
                <w:sz w:val="21"/>
              </w:rPr>
            </w:pPr>
          </w:p>
          <w:p w14:paraId="6E8BFC72">
            <w:pPr>
              <w:spacing w:line="251" w:lineRule="auto"/>
              <w:rPr>
                <w:rFonts w:ascii="Arial"/>
                <w:sz w:val="21"/>
              </w:rPr>
            </w:pPr>
          </w:p>
          <w:p w14:paraId="763C5CDD">
            <w:pPr>
              <w:spacing w:line="251" w:lineRule="auto"/>
              <w:rPr>
                <w:rFonts w:ascii="Arial"/>
                <w:sz w:val="21"/>
              </w:rPr>
            </w:pPr>
          </w:p>
          <w:p w14:paraId="5F821061">
            <w:pPr>
              <w:spacing w:line="251" w:lineRule="auto"/>
              <w:rPr>
                <w:rFonts w:ascii="Arial"/>
                <w:sz w:val="21"/>
              </w:rPr>
            </w:pPr>
          </w:p>
          <w:p w14:paraId="06026B06">
            <w:pPr>
              <w:spacing w:line="251" w:lineRule="auto"/>
              <w:rPr>
                <w:rFonts w:ascii="Arial"/>
                <w:sz w:val="21"/>
              </w:rPr>
            </w:pPr>
          </w:p>
          <w:p w14:paraId="17453262">
            <w:pPr>
              <w:spacing w:line="252" w:lineRule="auto"/>
              <w:rPr>
                <w:rFonts w:ascii="Arial"/>
                <w:sz w:val="21"/>
              </w:rPr>
            </w:pPr>
          </w:p>
          <w:p w14:paraId="78C8681E">
            <w:pPr>
              <w:spacing w:line="252" w:lineRule="auto"/>
              <w:rPr>
                <w:rFonts w:ascii="Arial"/>
                <w:sz w:val="21"/>
              </w:rPr>
            </w:pPr>
          </w:p>
          <w:p w14:paraId="161FEF0E">
            <w:pPr>
              <w:spacing w:line="252" w:lineRule="auto"/>
              <w:rPr>
                <w:rFonts w:ascii="Arial"/>
                <w:sz w:val="21"/>
              </w:rPr>
            </w:pPr>
          </w:p>
          <w:p w14:paraId="3F419692">
            <w:pPr>
              <w:pStyle w:val="7"/>
              <w:spacing w:before="52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表(1)、</w:t>
            </w:r>
          </w:p>
          <w:p w14:paraId="7D434C51">
            <w:pPr>
              <w:pStyle w:val="7"/>
              <w:spacing w:before="48" w:line="221" w:lineRule="auto"/>
              <w:ind w:left="190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表(2)</w:t>
            </w:r>
          </w:p>
          <w:p w14:paraId="3A548496">
            <w:pPr>
              <w:pStyle w:val="7"/>
              <w:spacing w:before="27" w:line="220" w:lineRule="auto"/>
              <w:ind w:left="1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评</w:t>
            </w:r>
            <w:r>
              <w:rPr>
                <w:spacing w:val="10"/>
                <w:sz w:val="16"/>
                <w:szCs w:val="16"/>
              </w:rPr>
              <w:t xml:space="preserve">  </w:t>
            </w:r>
            <w:r>
              <w:rPr>
                <w:spacing w:val="-3"/>
                <w:sz w:val="16"/>
                <w:szCs w:val="16"/>
              </w:rPr>
              <w:t>分</w:t>
            </w:r>
          </w:p>
          <w:p w14:paraId="122DC243">
            <w:pPr>
              <w:pStyle w:val="7"/>
              <w:spacing w:before="33" w:line="225" w:lineRule="auto"/>
              <w:ind w:left="14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汇</w:t>
            </w:r>
            <w:r>
              <w:rPr>
                <w:spacing w:val="15"/>
                <w:sz w:val="16"/>
                <w:szCs w:val="16"/>
              </w:rPr>
              <w:t xml:space="preserve">  </w:t>
            </w:r>
            <w:r>
              <w:rPr>
                <w:spacing w:val="-4"/>
                <w:sz w:val="16"/>
                <w:szCs w:val="16"/>
              </w:rPr>
              <w:t>总</w:t>
            </w:r>
          </w:p>
        </w:tc>
      </w:tr>
      <w:tr w14:paraId="3E4C46D1">
        <w:tblPrEx>
          <w:tblLayout w:type="fixed"/>
        </w:tblPrEx>
        <w:trPr>
          <w:trHeight w:val="5234" w:hRule="atLeast"/>
        </w:trPr>
        <w:tc>
          <w:tcPr>
            <w:tcW w:w="3303" w:type="dxa"/>
            <w:vMerge w:val="continue"/>
            <w:tcBorders>
              <w:top w:val="nil"/>
            </w:tcBorders>
            <w:vAlign w:val="top"/>
          </w:tcPr>
          <w:p w14:paraId="5D59D13D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3B3B1D44">
            <w:pPr>
              <w:pStyle w:val="7"/>
              <w:spacing w:before="46" w:line="237" w:lineRule="auto"/>
              <w:ind w:left="62" w:right="21" w:firstLine="2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机构设置与人员配备方案(10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)</w:t>
            </w:r>
          </w:p>
          <w:p w14:paraId="7CA2083F">
            <w:pPr>
              <w:pStyle w:val="7"/>
              <w:spacing w:before="2" w:line="214" w:lineRule="auto"/>
              <w:ind w:left="91" w:hanging="9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根据投标人针对本项目提供</w:t>
            </w:r>
            <w:r>
              <w:rPr>
                <w:spacing w:val="3"/>
                <w:sz w:val="16"/>
                <w:szCs w:val="16"/>
              </w:rPr>
              <w:t xml:space="preserve">   </w:t>
            </w:r>
            <w:r>
              <w:rPr>
                <w:spacing w:val="-5"/>
                <w:sz w:val="16"/>
                <w:szCs w:val="16"/>
              </w:rPr>
              <w:t>的机构设置与人员配备方案，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需包括但不限于以下小点：</w:t>
            </w:r>
          </w:p>
          <w:p w14:paraId="02A3BD19">
            <w:pPr>
              <w:pStyle w:val="7"/>
              <w:spacing w:line="196" w:lineRule="auto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①服务机构设置</w:t>
            </w:r>
          </w:p>
          <w:p w14:paraId="3DFF59F1">
            <w:pPr>
              <w:pStyle w:val="7"/>
              <w:spacing w:line="217" w:lineRule="auto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②人员配备方案等</w:t>
            </w:r>
          </w:p>
          <w:p w14:paraId="12519F00">
            <w:pPr>
              <w:pStyle w:val="7"/>
              <w:spacing w:before="11" w:line="210" w:lineRule="auto"/>
              <w:ind w:left="9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③管理目标等</w:t>
            </w:r>
          </w:p>
          <w:p w14:paraId="1D9A0771">
            <w:pPr>
              <w:pStyle w:val="7"/>
              <w:spacing w:line="196" w:lineRule="auto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满足上述3个小点内容得6</w:t>
            </w:r>
          </w:p>
          <w:p w14:paraId="64F2ABAC">
            <w:pPr>
              <w:pStyle w:val="7"/>
              <w:spacing w:line="213" w:lineRule="auto"/>
              <w:ind w:left="52" w:right="34" w:firstLine="2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分，满足上述任意1个小点得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2分。</w:t>
            </w:r>
          </w:p>
          <w:p w14:paraId="75A99B82">
            <w:pPr>
              <w:pStyle w:val="7"/>
              <w:spacing w:before="1" w:line="216" w:lineRule="auto"/>
              <w:ind w:left="71"/>
              <w:rPr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在此基础上，评审专家根据各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投标人的方案内容按照量化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pacing w:val="-4"/>
                <w:sz w:val="16"/>
                <w:szCs w:val="16"/>
              </w:rPr>
              <w:t>的评审因素指标进一步评审，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其中：</w:t>
            </w:r>
          </w:p>
          <w:p w14:paraId="19E00EE5">
            <w:pPr>
              <w:pStyle w:val="7"/>
              <w:spacing w:before="2" w:line="219" w:lineRule="auto"/>
              <w:ind w:left="82" w:right="118" w:firstLine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(1)方案内容全面无遗漏且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条理清晰、符合实际的加4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4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；</w:t>
            </w:r>
          </w:p>
          <w:p w14:paraId="2B064775">
            <w:pPr>
              <w:pStyle w:val="7"/>
              <w:spacing w:before="9" w:line="225" w:lineRule="auto"/>
              <w:ind w:left="82" w:right="120" w:firstLine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(2)方案内容较完善且合理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的加2分；</w:t>
            </w:r>
          </w:p>
          <w:p w14:paraId="3337124A">
            <w:pPr>
              <w:pStyle w:val="7"/>
              <w:spacing w:line="207" w:lineRule="auto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(3)方案内容一般的加1分；</w:t>
            </w:r>
          </w:p>
          <w:p w14:paraId="7D5210E0">
            <w:pPr>
              <w:pStyle w:val="7"/>
              <w:spacing w:before="1" w:line="219" w:lineRule="auto"/>
              <w:ind w:left="112" w:right="98" w:firstLine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(4)方案内容存在缺漏项且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存在偏差的得0分。</w:t>
            </w:r>
          </w:p>
          <w:p w14:paraId="726FF23B">
            <w:pPr>
              <w:pStyle w:val="7"/>
              <w:spacing w:before="30" w:line="249" w:lineRule="auto"/>
              <w:ind w:left="91" w:firstLine="20"/>
              <w:jc w:val="both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评分依据：投标文件中提供方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案并加盖投标人公章(未提供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或提供不合格的不得分).</w:t>
            </w:r>
          </w:p>
        </w:tc>
        <w:tc>
          <w:tcPr>
            <w:tcW w:w="2049" w:type="dxa"/>
            <w:vAlign w:val="top"/>
          </w:tcPr>
          <w:p w14:paraId="3B13601F">
            <w:pPr>
              <w:pStyle w:val="7"/>
              <w:spacing w:before="37" w:line="219" w:lineRule="auto"/>
              <w:ind w:left="163" w:right="191" w:hanging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服务内容与服务标准方案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(12分)</w:t>
            </w:r>
          </w:p>
          <w:p w14:paraId="668AF062">
            <w:pPr>
              <w:pStyle w:val="7"/>
              <w:spacing w:before="5" w:line="218" w:lineRule="auto"/>
              <w:ind w:left="84" w:firstLine="9"/>
              <w:rPr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根据投标人针对本项目提供</w:t>
            </w:r>
            <w:r>
              <w:rPr>
                <w:spacing w:val="2"/>
                <w:sz w:val="16"/>
                <w:szCs w:val="16"/>
              </w:rPr>
              <w:t xml:space="preserve">  </w:t>
            </w:r>
            <w:r>
              <w:rPr>
                <w:spacing w:val="-10"/>
                <w:sz w:val="16"/>
                <w:szCs w:val="16"/>
              </w:rPr>
              <w:t>的服务内容与服务标准方案，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需包括但不限于以下小点： </w:t>
            </w:r>
            <w:r>
              <w:rPr>
                <w:spacing w:val="-1"/>
                <w:sz w:val="16"/>
                <w:szCs w:val="16"/>
              </w:rPr>
              <w:t>①服务内容(安保、保洁、</w:t>
            </w:r>
            <w:r>
              <w:rPr>
                <w:spacing w:val="4"/>
                <w:sz w:val="16"/>
                <w:szCs w:val="16"/>
              </w:rPr>
              <w:t xml:space="preserve">  </w:t>
            </w:r>
            <w:r>
              <w:rPr>
                <w:spacing w:val="-7"/>
                <w:sz w:val="16"/>
                <w:szCs w:val="16"/>
              </w:rPr>
              <w:t>绿化养护、设施维保、消防</w:t>
            </w:r>
            <w:r>
              <w:rPr>
                <w:spacing w:val="5"/>
                <w:sz w:val="16"/>
                <w:szCs w:val="16"/>
              </w:rPr>
              <w:t xml:space="preserve">  </w:t>
            </w:r>
            <w:r>
              <w:rPr>
                <w:spacing w:val="-3"/>
                <w:sz w:val="16"/>
                <w:szCs w:val="16"/>
              </w:rPr>
              <w:t>安全、“四害”防治等)</w:t>
            </w:r>
          </w:p>
          <w:p w14:paraId="28BE05D6">
            <w:pPr>
              <w:pStyle w:val="7"/>
              <w:spacing w:line="198" w:lineRule="auto"/>
              <w:ind w:left="9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②服务标准等</w:t>
            </w:r>
          </w:p>
          <w:p w14:paraId="0A759A3B">
            <w:pPr>
              <w:pStyle w:val="7"/>
              <w:spacing w:line="219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满足上述2个小点内容得8</w:t>
            </w:r>
          </w:p>
          <w:p w14:paraId="2006267D">
            <w:pPr>
              <w:pStyle w:val="7"/>
              <w:spacing w:before="10" w:line="208" w:lineRule="auto"/>
              <w:ind w:left="73" w:firstLine="1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分，满足上述任意1个小点得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4分。</w:t>
            </w:r>
          </w:p>
          <w:p w14:paraId="36E3C5F2">
            <w:pPr>
              <w:pStyle w:val="7"/>
              <w:spacing w:before="27" w:line="211" w:lineRule="auto"/>
              <w:ind w:left="93" w:hanging="9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在此基础上，评审专家根据各</w:t>
            </w:r>
            <w:r>
              <w:rPr>
                <w:spacing w:val="3"/>
                <w:sz w:val="16"/>
                <w:szCs w:val="16"/>
              </w:rPr>
              <w:t xml:space="preserve">  </w:t>
            </w:r>
            <w:r>
              <w:rPr>
                <w:spacing w:val="-7"/>
                <w:sz w:val="16"/>
                <w:szCs w:val="16"/>
              </w:rPr>
              <w:t>投标人的方案内容按照量化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11"/>
                <w:sz w:val="16"/>
                <w:szCs w:val="16"/>
              </w:rPr>
              <w:t>的评审因素指标进一步评审，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其中：</w:t>
            </w:r>
          </w:p>
          <w:p w14:paraId="2C242827">
            <w:pPr>
              <w:pStyle w:val="7"/>
              <w:spacing w:before="1" w:line="223" w:lineRule="auto"/>
              <w:ind w:left="84" w:right="47" w:firstLine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(1)方案内容全面无遗漏且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条理清晰、符合实际的加4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4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；</w:t>
            </w:r>
          </w:p>
          <w:p w14:paraId="48974AF3">
            <w:pPr>
              <w:pStyle w:val="7"/>
              <w:spacing w:before="8" w:line="208" w:lineRule="auto"/>
              <w:ind w:left="93" w:right="49" w:firstLine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(2)方案内容较完善且合理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的加2分；</w:t>
            </w:r>
          </w:p>
          <w:p w14:paraId="1BF31FB7">
            <w:pPr>
              <w:pStyle w:val="7"/>
              <w:spacing w:line="219" w:lineRule="auto"/>
              <w:jc w:val="right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(3)方案内容一般的加1分；</w:t>
            </w:r>
          </w:p>
          <w:p w14:paraId="16348E00">
            <w:pPr>
              <w:pStyle w:val="7"/>
              <w:spacing w:before="11" w:line="219" w:lineRule="auto"/>
              <w:ind w:left="93" w:right="7" w:firstLine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(4)方案内容存在缺漏项且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存在偏差的得0分。</w:t>
            </w:r>
          </w:p>
          <w:p w14:paraId="728210C4">
            <w:pPr>
              <w:pStyle w:val="7"/>
              <w:spacing w:before="30" w:line="237" w:lineRule="auto"/>
              <w:ind w:left="73" w:firstLine="20"/>
              <w:jc w:val="both"/>
              <w:rPr>
                <w:sz w:val="16"/>
                <w:szCs w:val="16"/>
              </w:rPr>
            </w:pPr>
            <w:r>
              <w:rPr>
                <w:spacing w:val="-12"/>
                <w:sz w:val="16"/>
                <w:szCs w:val="16"/>
              </w:rPr>
              <w:t>评分依据</w:t>
            </w:r>
            <w:r>
              <w:rPr>
                <w:spacing w:val="-11"/>
                <w:sz w:val="16"/>
                <w:szCs w:val="16"/>
              </w:rPr>
              <w:t>：投标文件中提供</w:t>
            </w:r>
            <w:r>
              <w:rPr>
                <w:spacing w:val="-7"/>
                <w:sz w:val="16"/>
                <w:szCs w:val="16"/>
              </w:rPr>
              <w:t>方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案并加盖投标人公章(未提供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或提供不合格的不得分)。</w:t>
            </w:r>
          </w:p>
        </w:tc>
        <w:tc>
          <w:tcPr>
            <w:tcW w:w="2118" w:type="dxa"/>
            <w:vAlign w:val="top"/>
          </w:tcPr>
          <w:p w14:paraId="263ACD71">
            <w:pPr>
              <w:pStyle w:val="7"/>
              <w:spacing w:before="7" w:line="236" w:lineRule="auto"/>
              <w:ind w:left="75" w:right="59" w:hanging="2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制度建设及档案管理方案(12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)</w:t>
            </w:r>
          </w:p>
          <w:p w14:paraId="6A77105A">
            <w:pPr>
              <w:pStyle w:val="7"/>
              <w:spacing w:line="218" w:lineRule="auto"/>
              <w:ind w:left="9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根据投标人针对本项目提供</w:t>
            </w:r>
          </w:p>
          <w:p w14:paraId="7967E53E">
            <w:pPr>
              <w:pStyle w:val="7"/>
              <w:spacing w:before="21" w:line="208" w:lineRule="auto"/>
              <w:jc w:val="right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的制度建设及档案管理方案，</w:t>
            </w:r>
          </w:p>
          <w:p w14:paraId="2F16DEEB">
            <w:pPr>
              <w:pStyle w:val="7"/>
              <w:spacing w:line="193" w:lineRule="auto"/>
              <w:ind w:left="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需包括但不限于以下小点：</w:t>
            </w:r>
          </w:p>
          <w:p w14:paraId="6340589D">
            <w:pPr>
              <w:pStyle w:val="7"/>
              <w:spacing w:line="217" w:lineRule="auto"/>
              <w:ind w:left="9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①岗位职责②车辆秩序管理</w:t>
            </w:r>
          </w:p>
          <w:p w14:paraId="147CB34E">
            <w:pPr>
              <w:pStyle w:val="7"/>
              <w:spacing w:before="2" w:line="226" w:lineRule="auto"/>
              <w:ind w:left="84" w:right="117" w:hanging="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③档案管理制度④业主信息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保密等</w:t>
            </w:r>
          </w:p>
          <w:p w14:paraId="0DCD06BA">
            <w:pPr>
              <w:pStyle w:val="7"/>
              <w:spacing w:line="196" w:lineRule="auto"/>
              <w:ind w:left="9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满足上述4个小点内容得8</w:t>
            </w:r>
          </w:p>
          <w:p w14:paraId="312DE33C">
            <w:pPr>
              <w:pStyle w:val="7"/>
              <w:spacing w:before="1" w:line="213" w:lineRule="auto"/>
              <w:ind w:left="75" w:right="61" w:hanging="2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分，满足上述任意1个小点得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2分。</w:t>
            </w:r>
          </w:p>
          <w:p w14:paraId="6EDF4089">
            <w:pPr>
              <w:pStyle w:val="7"/>
              <w:spacing w:before="1" w:line="224" w:lineRule="auto"/>
              <w:ind w:left="55" w:firstLine="39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在此基础上，评审专家根据各</w:t>
            </w:r>
            <w:r>
              <w:rPr>
                <w:sz w:val="16"/>
                <w:szCs w:val="16"/>
              </w:rPr>
              <w:t xml:space="preserve"> 投标人的方案内容按照量化</w:t>
            </w:r>
            <w:r>
              <w:rPr>
                <w:spacing w:val="2"/>
                <w:sz w:val="16"/>
                <w:szCs w:val="16"/>
              </w:rPr>
              <w:t xml:space="preserve">  </w:t>
            </w:r>
            <w:r>
              <w:rPr>
                <w:spacing w:val="-3"/>
                <w:sz w:val="16"/>
                <w:szCs w:val="16"/>
              </w:rPr>
              <w:t>的评审因素指标进一步评审，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其中：</w:t>
            </w:r>
          </w:p>
          <w:p w14:paraId="65B63E9E">
            <w:pPr>
              <w:pStyle w:val="7"/>
              <w:spacing w:before="2" w:line="208" w:lineRule="auto"/>
              <w:ind w:left="84" w:firstLine="47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(1)方案内容全面无遗漏且</w:t>
            </w:r>
            <w:r>
              <w:rPr>
                <w:spacing w:val="1"/>
                <w:sz w:val="16"/>
                <w:szCs w:val="16"/>
              </w:rPr>
              <w:t xml:space="preserve">   </w:t>
            </w:r>
            <w:r>
              <w:rPr>
                <w:spacing w:val="-10"/>
                <w:sz w:val="16"/>
                <w:szCs w:val="16"/>
              </w:rPr>
              <w:t>条理清晰、符合实际的加4分；</w:t>
            </w:r>
          </w:p>
          <w:p w14:paraId="44159588">
            <w:pPr>
              <w:pStyle w:val="7"/>
              <w:spacing w:before="9" w:line="225" w:lineRule="auto"/>
              <w:ind w:left="84" w:right="127" w:firstLine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(2)方案内容较完善且合理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的加2分；</w:t>
            </w:r>
          </w:p>
          <w:p w14:paraId="4E2D4FC5">
            <w:pPr>
              <w:pStyle w:val="7"/>
              <w:spacing w:before="1" w:line="196" w:lineRule="auto"/>
              <w:ind w:right="12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(3)方案内容一般的加1分；</w:t>
            </w:r>
          </w:p>
          <w:p w14:paraId="1B611D47">
            <w:pPr>
              <w:pStyle w:val="7"/>
              <w:spacing w:line="225" w:lineRule="auto"/>
              <w:ind w:left="105" w:right="125"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(4)方案内容存在缺漏项且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存在偏差的得0分。</w:t>
            </w:r>
          </w:p>
          <w:p w14:paraId="07BE625D">
            <w:pPr>
              <w:pStyle w:val="7"/>
              <w:spacing w:before="29" w:line="219" w:lineRule="auto"/>
              <w:jc w:val="right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评分依据：投标文件中提供方</w:t>
            </w:r>
          </w:p>
          <w:p w14:paraId="7680632F">
            <w:pPr>
              <w:pStyle w:val="7"/>
              <w:spacing w:line="219" w:lineRule="auto"/>
              <w:ind w:left="5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案并加盖投标人公章(未提供</w:t>
            </w:r>
          </w:p>
          <w:p w14:paraId="71BF3240">
            <w:pPr>
              <w:pStyle w:val="7"/>
              <w:spacing w:before="50" w:line="219" w:lineRule="auto"/>
              <w:ind w:left="175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或提供不合格的不得分).</w:t>
            </w:r>
          </w:p>
        </w:tc>
        <w:tc>
          <w:tcPr>
            <w:tcW w:w="1998" w:type="dxa"/>
            <w:vAlign w:val="top"/>
          </w:tcPr>
          <w:p w14:paraId="79AF3EEE">
            <w:pPr>
              <w:pStyle w:val="7"/>
              <w:spacing w:before="7" w:line="242" w:lineRule="auto"/>
              <w:ind w:left="96" w:right="247" w:hanging="2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应急管理与应急预案(10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)</w:t>
            </w:r>
          </w:p>
          <w:p w14:paraId="6B5C1CEB">
            <w:pPr>
              <w:pStyle w:val="7"/>
              <w:spacing w:before="2" w:line="212" w:lineRule="auto"/>
              <w:ind w:left="77" w:firstLine="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根据投标人针对本项目提</w:t>
            </w:r>
            <w:r>
              <w:rPr>
                <w:spacing w:val="3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供的应急管理与应急预案，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需包括但不限于以下小点：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①应急响应②后期处置</w:t>
            </w:r>
          </w:p>
          <w:p w14:paraId="582748C5">
            <w:pPr>
              <w:pStyle w:val="7"/>
              <w:spacing w:before="11" w:line="217" w:lineRule="auto"/>
              <w:ind w:left="8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③保障措施等</w:t>
            </w:r>
          </w:p>
          <w:p w14:paraId="42E4ABF1">
            <w:pPr>
              <w:pStyle w:val="7"/>
              <w:spacing w:before="12" w:line="212" w:lineRule="auto"/>
              <w:ind w:left="77" w:right="56" w:firstLine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满足上述3个小点内容得6</w:t>
            </w:r>
            <w:r>
              <w:rPr>
                <w:spacing w:val="2"/>
                <w:sz w:val="16"/>
                <w:szCs w:val="16"/>
              </w:rPr>
              <w:t xml:space="preserve">  </w:t>
            </w:r>
            <w:r>
              <w:rPr>
                <w:spacing w:val="1"/>
                <w:sz w:val="16"/>
                <w:szCs w:val="16"/>
              </w:rPr>
              <w:t xml:space="preserve">分，满足上述任意1个小点 </w:t>
            </w:r>
            <w:r>
              <w:rPr>
                <w:spacing w:val="4"/>
                <w:sz w:val="16"/>
                <w:szCs w:val="16"/>
              </w:rPr>
              <w:t>得2分。</w:t>
            </w:r>
          </w:p>
          <w:p w14:paraId="000A1AB9">
            <w:pPr>
              <w:pStyle w:val="7"/>
              <w:spacing w:before="9" w:line="208" w:lineRule="auto"/>
              <w:ind w:left="3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在此基础上，评审专家根据</w:t>
            </w:r>
          </w:p>
          <w:p w14:paraId="5B202D43">
            <w:pPr>
              <w:pStyle w:val="7"/>
              <w:spacing w:before="2" w:line="220" w:lineRule="auto"/>
              <w:ind w:left="86" w:right="97" w:firstLine="29"/>
              <w:jc w:val="both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 xml:space="preserve">各投标人的方案内容按照 </w:t>
            </w:r>
            <w:r>
              <w:rPr>
                <w:spacing w:val="2"/>
                <w:sz w:val="16"/>
                <w:szCs w:val="16"/>
              </w:rPr>
              <w:t>量化的评审因素指标进一</w:t>
            </w:r>
            <w:r>
              <w:rPr>
                <w:sz w:val="16"/>
                <w:szCs w:val="16"/>
              </w:rPr>
              <w:t xml:space="preserve"> 步评审，其中：</w:t>
            </w:r>
          </w:p>
          <w:p w14:paraId="245C5B2C">
            <w:pPr>
              <w:pStyle w:val="7"/>
              <w:spacing w:before="6" w:line="212" w:lineRule="auto"/>
              <w:ind w:left="36" w:right="37" w:first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(1)预案内容全面无遗漏</w:t>
            </w:r>
            <w:r>
              <w:rPr>
                <w:spacing w:val="4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且条理清晰、符合实际的加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4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分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；</w:t>
            </w:r>
          </w:p>
          <w:p w14:paraId="48D287FC">
            <w:pPr>
              <w:pStyle w:val="7"/>
              <w:spacing w:before="9" w:line="202" w:lineRule="auto"/>
              <w:ind w:left="86" w:right="144" w:firstLine="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(2)预案内容较完善且合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13"/>
                <w:sz w:val="16"/>
                <w:szCs w:val="16"/>
              </w:rPr>
              <w:t>理的加2分；</w:t>
            </w:r>
          </w:p>
          <w:p w14:paraId="39108BEB">
            <w:pPr>
              <w:pStyle w:val="7"/>
              <w:spacing w:before="1" w:line="225" w:lineRule="auto"/>
              <w:ind w:left="86" w:right="174" w:firstLine="1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(3)预案内容一般的加1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4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；</w:t>
            </w:r>
          </w:p>
          <w:p w14:paraId="0F77A283">
            <w:pPr>
              <w:pStyle w:val="7"/>
              <w:spacing w:before="9" w:line="219" w:lineRule="auto"/>
              <w:ind w:left="97" w:right="141" w:firstLine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(4)预案内容存在缺漏项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且存在偏差的得0分。</w:t>
            </w:r>
          </w:p>
          <w:p w14:paraId="36039CDE">
            <w:pPr>
              <w:pStyle w:val="7"/>
              <w:spacing w:before="29" w:line="219" w:lineRule="auto"/>
              <w:ind w:left="3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评分依据：投标文件中提供</w:t>
            </w:r>
          </w:p>
          <w:p w14:paraId="13DAD122">
            <w:pPr>
              <w:pStyle w:val="7"/>
              <w:spacing w:before="30" w:line="226" w:lineRule="auto"/>
              <w:ind w:left="97" w:right="77" w:hanging="20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方案并加盖投标人公章(未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提供或提供不合格的不得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分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)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。</w:t>
            </w:r>
          </w:p>
        </w:tc>
        <w:tc>
          <w:tcPr>
            <w:tcW w:w="1959" w:type="dxa"/>
            <w:vAlign w:val="top"/>
          </w:tcPr>
          <w:p w14:paraId="4530C8F8">
            <w:pPr>
              <w:pStyle w:val="7"/>
              <w:spacing w:before="17" w:line="219" w:lineRule="auto"/>
              <w:ind w:left="8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优化服务方案(15分)</w:t>
            </w:r>
          </w:p>
          <w:p w14:paraId="6DE73C52">
            <w:pPr>
              <w:pStyle w:val="7"/>
              <w:spacing w:before="2" w:line="214" w:lineRule="auto"/>
              <w:ind w:left="89" w:firstLine="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根据投标人针对本项目提</w:t>
            </w:r>
            <w:r>
              <w:rPr>
                <w:spacing w:val="4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供的优化服务方案，需包括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但不限于以下小点：</w:t>
            </w:r>
          </w:p>
          <w:p w14:paraId="54954420">
            <w:pPr>
              <w:pStyle w:val="7"/>
              <w:spacing w:line="217" w:lineRule="auto"/>
              <w:ind w:left="8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①行政管理②日常服务</w:t>
            </w:r>
          </w:p>
          <w:p w14:paraId="694435DD">
            <w:pPr>
              <w:pStyle w:val="7"/>
              <w:spacing w:line="213" w:lineRule="auto"/>
              <w:ind w:left="98" w:right="9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③工程维修④公共设施设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备维护⑤个性化服务等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3"/>
                <w:sz w:val="16"/>
                <w:szCs w:val="16"/>
              </w:rPr>
              <w:t>满足上述5个小点内容得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10分，满足上述任意1个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小点得2分。</w:t>
            </w:r>
          </w:p>
          <w:p w14:paraId="0BF9ED0B">
            <w:pPr>
              <w:pStyle w:val="7"/>
              <w:spacing w:before="11" w:line="216" w:lineRule="auto"/>
              <w:ind w:left="98" w:firstLine="10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在此基础上，评审专家根据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各投标人的方案内容按照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pacing w:val="-2"/>
                <w:sz w:val="16"/>
                <w:szCs w:val="16"/>
              </w:rPr>
              <w:t>量化的评审因素指标进一</w:t>
            </w:r>
            <w:r>
              <w:rPr>
                <w:spacing w:val="3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步评审，其中：</w:t>
            </w:r>
          </w:p>
          <w:p w14:paraId="7F31E911">
            <w:pPr>
              <w:pStyle w:val="7"/>
              <w:spacing w:before="1" w:line="215" w:lineRule="auto"/>
              <w:ind w:left="18" w:right="16" w:first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(1)方案内容全面无遗漏</w:t>
            </w:r>
            <w:r>
              <w:rPr>
                <w:spacing w:val="4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且条理清晰、符合实际的加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5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分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；</w:t>
            </w:r>
          </w:p>
          <w:p w14:paraId="7C25612A">
            <w:pPr>
              <w:pStyle w:val="7"/>
              <w:spacing w:line="208" w:lineRule="auto"/>
              <w:ind w:left="98" w:right="93" w:firstLine="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(2)方案内容较完善且合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13"/>
                <w:sz w:val="16"/>
                <w:szCs w:val="16"/>
              </w:rPr>
              <w:t>理的加3分；</w:t>
            </w:r>
          </w:p>
          <w:p w14:paraId="681B23C2">
            <w:pPr>
              <w:pStyle w:val="7"/>
              <w:spacing w:before="9" w:line="214" w:lineRule="auto"/>
              <w:ind w:left="98" w:right="153" w:firstLine="7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(3)方案内容一般的加1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4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；</w:t>
            </w:r>
          </w:p>
          <w:p w14:paraId="408DB6D3">
            <w:pPr>
              <w:pStyle w:val="7"/>
              <w:spacing w:before="8" w:line="219" w:lineRule="auto"/>
              <w:ind w:left="109" w:right="120"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(4)方案内容存在缺漏项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且存在偏差的得0分。</w:t>
            </w:r>
          </w:p>
          <w:p w14:paraId="2C93D648">
            <w:pPr>
              <w:pStyle w:val="7"/>
              <w:spacing w:before="1" w:line="218" w:lineRule="auto"/>
              <w:ind w:left="1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评分依据：投标文件中提供</w:t>
            </w:r>
          </w:p>
          <w:p w14:paraId="3535B6E0">
            <w:pPr>
              <w:pStyle w:val="7"/>
              <w:spacing w:before="31" w:line="260" w:lineRule="auto"/>
              <w:ind w:left="98" w:right="56" w:hanging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方案并加盖投标人公章(未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提供或提供不合格的不得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分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)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。</w:t>
            </w:r>
          </w:p>
        </w:tc>
        <w:tc>
          <w:tcPr>
            <w:tcW w:w="790" w:type="dxa"/>
            <w:vMerge w:val="continue"/>
            <w:tcBorders>
              <w:top w:val="nil"/>
            </w:tcBorders>
            <w:vAlign w:val="top"/>
          </w:tcPr>
          <w:p w14:paraId="076EC6FF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224D63D7">
            <w:pPr>
              <w:rPr>
                <w:rFonts w:ascii="Arial"/>
                <w:sz w:val="21"/>
              </w:rPr>
            </w:pPr>
          </w:p>
        </w:tc>
      </w:tr>
      <w:tr w14:paraId="3DE3DF7D">
        <w:tblPrEx>
          <w:tblLayout w:type="fixed"/>
        </w:tblPrEx>
        <w:trPr>
          <w:trHeight w:val="490" w:hRule="atLeast"/>
        </w:trPr>
        <w:tc>
          <w:tcPr>
            <w:tcW w:w="3303" w:type="dxa"/>
            <w:vAlign w:val="top"/>
          </w:tcPr>
          <w:p w14:paraId="4DB53C37">
            <w:pPr>
              <w:pStyle w:val="7"/>
              <w:spacing w:before="136" w:line="219" w:lineRule="auto"/>
              <w:ind w:left="8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寻乌县富华物业管理有限公司</w:t>
            </w:r>
          </w:p>
        </w:tc>
        <w:tc>
          <w:tcPr>
            <w:tcW w:w="2118" w:type="dxa"/>
            <w:vAlign w:val="top"/>
          </w:tcPr>
          <w:p w14:paraId="0C6D2F41">
            <w:pPr>
              <w:pStyle w:val="7"/>
              <w:spacing w:before="138"/>
              <w:ind w:left="99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049" w:type="dxa"/>
            <w:vAlign w:val="top"/>
          </w:tcPr>
          <w:p w14:paraId="38EFE710">
            <w:pPr>
              <w:pStyle w:val="7"/>
              <w:spacing w:before="199" w:line="225" w:lineRule="auto"/>
              <w:ind w:left="96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118" w:type="dxa"/>
            <w:vAlign w:val="top"/>
          </w:tcPr>
          <w:p w14:paraId="19D4B0A9">
            <w:pPr>
              <w:pStyle w:val="7"/>
              <w:spacing w:before="168"/>
              <w:ind w:left="99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998" w:type="dxa"/>
            <w:vAlign w:val="top"/>
          </w:tcPr>
          <w:p w14:paraId="33A5D8AB">
            <w:pPr>
              <w:pStyle w:val="7"/>
              <w:spacing w:before="148"/>
              <w:ind w:left="93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959" w:type="dxa"/>
            <w:vAlign w:val="top"/>
          </w:tcPr>
          <w:p w14:paraId="28F6D5CA">
            <w:pPr>
              <w:pStyle w:val="7"/>
              <w:spacing w:before="209" w:line="217" w:lineRule="auto"/>
              <w:ind w:left="919"/>
              <w:rPr>
                <w:rFonts w:hint="eastAsia" w:eastAsia="宋体"/>
                <w:sz w:val="23"/>
                <w:szCs w:val="23"/>
                <w:lang w:val="en-US" w:eastAsia="zh-CN"/>
              </w:rPr>
            </w:pPr>
            <w:r>
              <w:rPr>
                <w:sz w:val="23"/>
                <w:szCs w:val="23"/>
              </w:rPr>
              <w:t>1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790" w:type="dxa"/>
            <w:vAlign w:val="top"/>
          </w:tcPr>
          <w:p w14:paraId="62D3BDE0">
            <w:pPr>
              <w:pStyle w:val="7"/>
              <w:spacing w:before="158"/>
              <w:ind w:left="280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39</w:t>
            </w:r>
          </w:p>
        </w:tc>
        <w:tc>
          <w:tcPr>
            <w:tcW w:w="784" w:type="dxa"/>
            <w:vAlign w:val="top"/>
          </w:tcPr>
          <w:p w14:paraId="14D40F3B">
            <w:pPr>
              <w:pStyle w:val="7"/>
              <w:spacing w:before="158"/>
              <w:ind w:left="27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66</w:t>
            </w:r>
          </w:p>
        </w:tc>
      </w:tr>
      <w:tr w14:paraId="3F01908D">
        <w:tblPrEx>
          <w:tblLayout w:type="fixed"/>
        </w:tblPrEx>
        <w:trPr>
          <w:trHeight w:val="469" w:hRule="atLeast"/>
        </w:trPr>
        <w:tc>
          <w:tcPr>
            <w:tcW w:w="3303" w:type="dxa"/>
            <w:vAlign w:val="top"/>
          </w:tcPr>
          <w:p w14:paraId="010D36C8">
            <w:pPr>
              <w:pStyle w:val="7"/>
              <w:spacing w:before="125" w:line="219" w:lineRule="auto"/>
              <w:ind w:left="8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赣州锦文物业管理有限公司</w:t>
            </w:r>
          </w:p>
        </w:tc>
        <w:tc>
          <w:tcPr>
            <w:tcW w:w="2118" w:type="dxa"/>
            <w:vAlign w:val="top"/>
          </w:tcPr>
          <w:p w14:paraId="086B8E78">
            <w:pPr>
              <w:pStyle w:val="7"/>
              <w:spacing w:before="189" w:line="216" w:lineRule="auto"/>
              <w:ind w:left="99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049" w:type="dxa"/>
            <w:vAlign w:val="top"/>
          </w:tcPr>
          <w:p w14:paraId="45915334">
            <w:pPr>
              <w:pStyle w:val="7"/>
              <w:spacing w:before="189" w:line="216" w:lineRule="auto"/>
              <w:ind w:left="96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118" w:type="dxa"/>
            <w:vAlign w:val="top"/>
          </w:tcPr>
          <w:p w14:paraId="03E65973">
            <w:pPr>
              <w:pStyle w:val="7"/>
              <w:spacing w:before="158"/>
              <w:ind w:left="99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998" w:type="dxa"/>
            <w:vAlign w:val="top"/>
          </w:tcPr>
          <w:p w14:paraId="1B26F8EA">
            <w:pPr>
              <w:pStyle w:val="7"/>
              <w:spacing w:before="169" w:line="232" w:lineRule="auto"/>
              <w:ind w:left="93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959" w:type="dxa"/>
            <w:vAlign w:val="top"/>
          </w:tcPr>
          <w:p w14:paraId="2423A0E4">
            <w:pPr>
              <w:pStyle w:val="7"/>
              <w:spacing w:before="159"/>
              <w:ind w:left="91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0" w:type="dxa"/>
            <w:vAlign w:val="top"/>
          </w:tcPr>
          <w:p w14:paraId="524A7D13">
            <w:pPr>
              <w:pStyle w:val="7"/>
              <w:spacing w:before="199" w:line="208" w:lineRule="auto"/>
              <w:ind w:left="28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20</w:t>
            </w:r>
          </w:p>
        </w:tc>
        <w:tc>
          <w:tcPr>
            <w:tcW w:w="784" w:type="dxa"/>
            <w:vAlign w:val="top"/>
          </w:tcPr>
          <w:p w14:paraId="183ABF54">
            <w:pPr>
              <w:pStyle w:val="7"/>
              <w:spacing w:before="148"/>
              <w:ind w:left="27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40</w:t>
            </w:r>
          </w:p>
        </w:tc>
      </w:tr>
      <w:tr w14:paraId="09A253D7">
        <w:tblPrEx>
          <w:tblLayout w:type="fixed"/>
        </w:tblPrEx>
        <w:trPr>
          <w:trHeight w:val="510" w:hRule="atLeast"/>
        </w:trPr>
        <w:tc>
          <w:tcPr>
            <w:tcW w:w="3303" w:type="dxa"/>
            <w:vAlign w:val="top"/>
          </w:tcPr>
          <w:p w14:paraId="7FDD3CF9">
            <w:pPr>
              <w:pStyle w:val="7"/>
              <w:spacing w:before="147" w:line="219" w:lineRule="auto"/>
              <w:ind w:left="8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大余县钨都物业管理有限公司</w:t>
            </w:r>
          </w:p>
        </w:tc>
        <w:tc>
          <w:tcPr>
            <w:tcW w:w="2118" w:type="dxa"/>
            <w:vAlign w:val="top"/>
          </w:tcPr>
          <w:p w14:paraId="08CAAB29">
            <w:pPr>
              <w:pStyle w:val="7"/>
              <w:spacing w:before="210" w:line="232" w:lineRule="auto"/>
              <w:ind w:left="99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049" w:type="dxa"/>
            <w:vAlign w:val="top"/>
          </w:tcPr>
          <w:p w14:paraId="3604BA35">
            <w:pPr>
              <w:pStyle w:val="7"/>
              <w:spacing w:before="210" w:line="232" w:lineRule="auto"/>
              <w:ind w:left="96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118" w:type="dxa"/>
            <w:vAlign w:val="top"/>
          </w:tcPr>
          <w:p w14:paraId="4FEB86BD">
            <w:pPr>
              <w:pStyle w:val="7"/>
              <w:spacing w:before="199"/>
              <w:ind w:left="99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998" w:type="dxa"/>
            <w:vAlign w:val="top"/>
          </w:tcPr>
          <w:p w14:paraId="3C374E22">
            <w:pPr>
              <w:pStyle w:val="7"/>
              <w:spacing w:before="240" w:line="208" w:lineRule="auto"/>
              <w:ind w:left="93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959" w:type="dxa"/>
            <w:vAlign w:val="top"/>
          </w:tcPr>
          <w:p w14:paraId="7C8EDA34">
            <w:pPr>
              <w:pStyle w:val="7"/>
              <w:spacing w:before="189"/>
              <w:ind w:left="91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790" w:type="dxa"/>
            <w:vAlign w:val="top"/>
          </w:tcPr>
          <w:p w14:paraId="49176AEA">
            <w:pPr>
              <w:pStyle w:val="7"/>
              <w:spacing w:before="210" w:line="232" w:lineRule="auto"/>
              <w:ind w:left="28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22</w:t>
            </w:r>
          </w:p>
        </w:tc>
        <w:tc>
          <w:tcPr>
            <w:tcW w:w="784" w:type="dxa"/>
            <w:vAlign w:val="top"/>
          </w:tcPr>
          <w:p w14:paraId="67C7FA5E">
            <w:pPr>
              <w:pStyle w:val="7"/>
              <w:spacing w:before="159"/>
              <w:ind w:left="27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49</w:t>
            </w:r>
          </w:p>
        </w:tc>
      </w:tr>
      <w:tr w14:paraId="6F32D90C">
        <w:tblPrEx>
          <w:tblLayout w:type="fixed"/>
        </w:tblPrEx>
        <w:trPr>
          <w:trHeight w:val="549" w:hRule="atLeast"/>
        </w:trPr>
        <w:tc>
          <w:tcPr>
            <w:tcW w:w="3303" w:type="dxa"/>
            <w:vAlign w:val="top"/>
          </w:tcPr>
          <w:p w14:paraId="4493A28F">
            <w:pPr>
              <w:pStyle w:val="7"/>
              <w:spacing w:before="167" w:line="219" w:lineRule="auto"/>
              <w:ind w:left="8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江西银鑫物业管理有限公司</w:t>
            </w:r>
          </w:p>
        </w:tc>
        <w:tc>
          <w:tcPr>
            <w:tcW w:w="2118" w:type="dxa"/>
            <w:vAlign w:val="top"/>
          </w:tcPr>
          <w:p w14:paraId="7E2D36F7">
            <w:pPr>
              <w:pStyle w:val="7"/>
              <w:spacing w:before="209"/>
              <w:ind w:left="99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049" w:type="dxa"/>
            <w:vAlign w:val="top"/>
          </w:tcPr>
          <w:p w14:paraId="5C2EB6C1">
            <w:pPr>
              <w:pStyle w:val="7"/>
              <w:spacing w:before="269" w:line="216" w:lineRule="auto"/>
              <w:ind w:left="903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2118" w:type="dxa"/>
            <w:vAlign w:val="top"/>
          </w:tcPr>
          <w:p w14:paraId="36C2E7F5">
            <w:pPr>
              <w:pStyle w:val="7"/>
              <w:spacing w:before="239"/>
              <w:ind w:left="935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1998" w:type="dxa"/>
            <w:vAlign w:val="top"/>
          </w:tcPr>
          <w:p w14:paraId="50A8F895">
            <w:pPr>
              <w:pStyle w:val="7"/>
              <w:spacing w:before="259" w:line="224" w:lineRule="auto"/>
              <w:ind w:left="93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959" w:type="dxa"/>
            <w:vAlign w:val="top"/>
          </w:tcPr>
          <w:p w14:paraId="5FD94488">
            <w:pPr>
              <w:pStyle w:val="7"/>
              <w:spacing w:before="209"/>
              <w:ind w:left="858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13</w:t>
            </w:r>
          </w:p>
        </w:tc>
        <w:tc>
          <w:tcPr>
            <w:tcW w:w="790" w:type="dxa"/>
            <w:vAlign w:val="top"/>
          </w:tcPr>
          <w:p w14:paraId="708B7494">
            <w:pPr>
              <w:pStyle w:val="7"/>
              <w:spacing w:before="209"/>
              <w:ind w:left="28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48</w:t>
            </w:r>
          </w:p>
        </w:tc>
        <w:tc>
          <w:tcPr>
            <w:tcW w:w="784" w:type="dxa"/>
            <w:vAlign w:val="top"/>
          </w:tcPr>
          <w:p w14:paraId="549B2DEC">
            <w:pPr>
              <w:pStyle w:val="7"/>
              <w:spacing w:before="209"/>
              <w:ind w:left="27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85</w:t>
            </w:r>
          </w:p>
        </w:tc>
      </w:tr>
      <w:tr w14:paraId="023E39C1">
        <w:tblPrEx>
          <w:tblLayout w:type="fixed"/>
        </w:tblPrEx>
        <w:trPr>
          <w:trHeight w:val="534" w:hRule="atLeast"/>
        </w:trPr>
        <w:tc>
          <w:tcPr>
            <w:tcW w:w="3303" w:type="dxa"/>
            <w:vAlign w:val="top"/>
          </w:tcPr>
          <w:p w14:paraId="0C95F5A0">
            <w:pPr>
              <w:pStyle w:val="7"/>
              <w:spacing w:before="158" w:line="219" w:lineRule="auto"/>
              <w:ind w:left="8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江西美厦物业管理有限公司</w:t>
            </w:r>
          </w:p>
        </w:tc>
        <w:tc>
          <w:tcPr>
            <w:tcW w:w="2118" w:type="dxa"/>
            <w:vAlign w:val="top"/>
          </w:tcPr>
          <w:p w14:paraId="2508F9E6">
            <w:pPr>
              <w:pStyle w:val="7"/>
              <w:spacing w:before="190"/>
              <w:ind w:left="99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049" w:type="dxa"/>
            <w:vAlign w:val="top"/>
          </w:tcPr>
          <w:p w14:paraId="5FC19978">
            <w:pPr>
              <w:pStyle w:val="7"/>
              <w:spacing w:before="281" w:line="195" w:lineRule="auto"/>
              <w:ind w:left="903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2118" w:type="dxa"/>
            <w:vAlign w:val="top"/>
          </w:tcPr>
          <w:p w14:paraId="22798D7C">
            <w:pPr>
              <w:pStyle w:val="7"/>
              <w:spacing w:before="261" w:line="211" w:lineRule="auto"/>
              <w:ind w:left="935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1998" w:type="dxa"/>
            <w:vAlign w:val="top"/>
          </w:tcPr>
          <w:p w14:paraId="3E36F1ED">
            <w:pPr>
              <w:pStyle w:val="7"/>
              <w:spacing w:before="241" w:line="227" w:lineRule="auto"/>
              <w:ind w:left="93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959" w:type="dxa"/>
            <w:vAlign w:val="top"/>
          </w:tcPr>
          <w:p w14:paraId="53D669D2">
            <w:pPr>
              <w:pStyle w:val="7"/>
              <w:spacing w:before="231" w:line="235" w:lineRule="auto"/>
              <w:ind w:left="858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12</w:t>
            </w:r>
          </w:p>
        </w:tc>
        <w:tc>
          <w:tcPr>
            <w:tcW w:w="790" w:type="dxa"/>
            <w:vAlign w:val="top"/>
          </w:tcPr>
          <w:p w14:paraId="056ABC91">
            <w:pPr>
              <w:pStyle w:val="7"/>
              <w:spacing w:before="181" w:line="241" w:lineRule="auto"/>
              <w:ind w:left="339"/>
              <w:rPr>
                <w:rFonts w:hint="eastAsia" w:eastAsia="宋体"/>
                <w:sz w:val="23"/>
                <w:szCs w:val="23"/>
                <w:lang w:val="en-US" w:eastAsia="zh-CN"/>
              </w:rPr>
            </w:pPr>
            <w:r>
              <w:rPr>
                <w:sz w:val="23"/>
                <w:szCs w:val="23"/>
              </w:rPr>
              <w:t>4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>7</w:t>
            </w:r>
          </w:p>
        </w:tc>
        <w:tc>
          <w:tcPr>
            <w:tcW w:w="784" w:type="dxa"/>
            <w:vAlign w:val="top"/>
          </w:tcPr>
          <w:p w14:paraId="42B7646C">
            <w:pPr>
              <w:pStyle w:val="7"/>
              <w:spacing w:before="190"/>
              <w:ind w:left="270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76</w:t>
            </w:r>
          </w:p>
        </w:tc>
      </w:tr>
    </w:tbl>
    <w:p w14:paraId="719C4A65">
      <w:pPr>
        <w:spacing w:before="45" w:line="220" w:lineRule="auto"/>
        <w:ind w:left="525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ascii="宋体" w:hAnsi="宋体" w:eastAsia="宋体" w:cs="宋体"/>
          <w:spacing w:val="-1"/>
          <w:sz w:val="23"/>
          <w:szCs w:val="23"/>
        </w:rPr>
        <w:t>评委签名：</w:t>
      </w:r>
      <w:r>
        <w:rPr>
          <w:rFonts w:hint="eastAsia" w:ascii="宋体" w:hAnsi="宋体" w:eastAsia="宋体" w:cs="宋体"/>
          <w:spacing w:val="-1"/>
          <w:sz w:val="23"/>
          <w:szCs w:val="23"/>
          <w:lang w:eastAsia="zh-CN"/>
        </w:rPr>
        <w:t>谢玉贞</w:t>
      </w:r>
    </w:p>
    <w:p w14:paraId="0FCB6843">
      <w:pPr>
        <w:spacing w:before="45" w:line="220" w:lineRule="auto"/>
        <w:ind w:left="525"/>
        <w:rPr>
          <w:rFonts w:ascii="宋体" w:hAnsi="宋体" w:eastAsia="宋体" w:cs="宋体"/>
          <w:sz w:val="23"/>
          <w:szCs w:val="23"/>
        </w:rPr>
      </w:pPr>
    </w:p>
    <w:p w14:paraId="7AC09E32">
      <w:pPr>
        <w:pStyle w:val="2"/>
        <w:spacing w:line="386" w:lineRule="auto"/>
      </w:pPr>
    </w:p>
    <w:p w14:paraId="4E398568">
      <w:pPr>
        <w:spacing w:before="65" w:line="212" w:lineRule="auto"/>
        <w:ind w:left="169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~</w:t>
      </w:r>
    </w:p>
    <w:p w14:paraId="56CA605E">
      <w:pPr>
        <w:spacing w:line="212" w:lineRule="auto"/>
        <w:rPr>
          <w:rFonts w:ascii="宋体" w:hAnsi="宋体" w:eastAsia="宋体" w:cs="宋体"/>
          <w:sz w:val="20"/>
          <w:szCs w:val="20"/>
        </w:rPr>
        <w:sectPr>
          <w:footerReference r:id="rId6" w:type="default"/>
          <w:pgSz w:w="16840" w:h="11900"/>
          <w:pgMar w:top="400" w:right="324" w:bottom="820" w:left="834" w:header="0" w:footer="210" w:gutter="0"/>
          <w:cols w:space="720" w:num="1"/>
        </w:sectPr>
      </w:pPr>
    </w:p>
    <w:p w14:paraId="0AEEAC27">
      <w:pPr>
        <w:spacing w:before="81"/>
      </w:pPr>
    </w:p>
    <w:p w14:paraId="352AC4FA">
      <w:pPr>
        <w:spacing w:before="81"/>
      </w:pPr>
    </w:p>
    <w:tbl>
      <w:tblPr>
        <w:tblStyle w:val="6"/>
        <w:tblW w:w="152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3"/>
        <w:gridCol w:w="5346"/>
        <w:gridCol w:w="4487"/>
        <w:gridCol w:w="1379"/>
        <w:gridCol w:w="715"/>
      </w:tblGrid>
      <w:tr w14:paraId="194D02D2">
        <w:tblPrEx>
          <w:tblLayout w:type="fixed"/>
        </w:tblPrEx>
        <w:trPr>
          <w:trHeight w:val="564" w:hRule="atLeast"/>
        </w:trPr>
        <w:tc>
          <w:tcPr>
            <w:tcW w:w="15270" w:type="dxa"/>
            <w:gridSpan w:val="5"/>
            <w:vAlign w:val="top"/>
          </w:tcPr>
          <w:p w14:paraId="20DCCC0B">
            <w:pPr>
              <w:pStyle w:val="7"/>
              <w:spacing w:before="124" w:line="219" w:lineRule="auto"/>
              <w:ind w:left="4939"/>
              <w:rPr>
                <w:sz w:val="33"/>
                <w:szCs w:val="33"/>
              </w:rPr>
            </w:pPr>
            <w:r>
              <w:rPr>
                <w:b/>
                <w:bCs/>
                <w:spacing w:val="-1"/>
                <w:sz w:val="33"/>
                <w:szCs w:val="33"/>
              </w:rPr>
              <w:t>宝来新城(住宅小区)物业服务专家评分表(1)</w:t>
            </w:r>
          </w:p>
        </w:tc>
      </w:tr>
      <w:tr w14:paraId="775A9482">
        <w:tblPrEx>
          <w:tblLayout w:type="fixed"/>
        </w:tblPrEx>
        <w:trPr>
          <w:trHeight w:val="639" w:hRule="atLeast"/>
        </w:trPr>
        <w:tc>
          <w:tcPr>
            <w:tcW w:w="3343" w:type="dxa"/>
            <w:vMerge w:val="restart"/>
            <w:tcBorders>
              <w:bottom w:val="nil"/>
            </w:tcBorders>
            <w:vAlign w:val="top"/>
          </w:tcPr>
          <w:p w14:paraId="01B25422">
            <w:pPr>
              <w:spacing w:line="253" w:lineRule="auto"/>
              <w:rPr>
                <w:rFonts w:ascii="Arial"/>
                <w:sz w:val="21"/>
              </w:rPr>
            </w:pPr>
          </w:p>
          <w:p w14:paraId="1E8DFDA1">
            <w:pPr>
              <w:spacing w:line="253" w:lineRule="auto"/>
              <w:rPr>
                <w:rFonts w:ascii="Arial"/>
                <w:sz w:val="21"/>
              </w:rPr>
            </w:pPr>
          </w:p>
          <w:p w14:paraId="5B1A5CCA">
            <w:pPr>
              <w:spacing w:line="253" w:lineRule="auto"/>
              <w:rPr>
                <w:rFonts w:ascii="Arial"/>
                <w:sz w:val="21"/>
              </w:rPr>
            </w:pPr>
          </w:p>
          <w:p w14:paraId="580CC23B">
            <w:pPr>
              <w:spacing w:line="253" w:lineRule="auto"/>
              <w:rPr>
                <w:rFonts w:ascii="Arial"/>
                <w:sz w:val="21"/>
              </w:rPr>
            </w:pPr>
          </w:p>
          <w:p w14:paraId="48B25738">
            <w:pPr>
              <w:spacing w:line="253" w:lineRule="auto"/>
              <w:rPr>
                <w:rFonts w:ascii="Arial"/>
                <w:sz w:val="21"/>
              </w:rPr>
            </w:pPr>
          </w:p>
          <w:p w14:paraId="1400FC4D">
            <w:pPr>
              <w:spacing w:line="254" w:lineRule="auto"/>
              <w:rPr>
                <w:rFonts w:ascii="Arial"/>
                <w:sz w:val="21"/>
              </w:rPr>
            </w:pPr>
          </w:p>
          <w:p w14:paraId="6D964D5B">
            <w:pPr>
              <w:spacing w:line="254" w:lineRule="auto"/>
              <w:rPr>
                <w:rFonts w:ascii="Arial"/>
                <w:sz w:val="21"/>
              </w:rPr>
            </w:pPr>
          </w:p>
          <w:p w14:paraId="2110579F">
            <w:pPr>
              <w:spacing w:line="254" w:lineRule="auto"/>
              <w:rPr>
                <w:rFonts w:ascii="Arial"/>
                <w:sz w:val="21"/>
              </w:rPr>
            </w:pPr>
          </w:p>
          <w:p w14:paraId="35B97702">
            <w:pPr>
              <w:spacing w:line="254" w:lineRule="auto"/>
              <w:rPr>
                <w:rFonts w:ascii="Arial"/>
                <w:sz w:val="21"/>
              </w:rPr>
            </w:pPr>
          </w:p>
          <w:p w14:paraId="25A4CF53">
            <w:pPr>
              <w:spacing w:line="254" w:lineRule="auto"/>
              <w:rPr>
                <w:rFonts w:ascii="Arial"/>
                <w:sz w:val="21"/>
              </w:rPr>
            </w:pPr>
          </w:p>
          <w:p w14:paraId="5CB72B4E">
            <w:pPr>
              <w:pStyle w:val="7"/>
              <w:spacing w:before="91" w:line="221" w:lineRule="auto"/>
              <w:ind w:left="1069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公司名称</w:t>
            </w:r>
          </w:p>
        </w:tc>
        <w:tc>
          <w:tcPr>
            <w:tcW w:w="9833" w:type="dxa"/>
            <w:gridSpan w:val="2"/>
            <w:vAlign w:val="top"/>
          </w:tcPr>
          <w:p w14:paraId="45150CC3">
            <w:pPr>
              <w:pStyle w:val="7"/>
              <w:spacing w:before="219" w:line="219" w:lineRule="auto"/>
              <w:ind w:left="3992"/>
            </w:pPr>
            <w:r>
              <w:rPr>
                <w:spacing w:val="37"/>
              </w:rPr>
              <w:t>资信部分(21分)</w:t>
            </w:r>
          </w:p>
        </w:tc>
        <w:tc>
          <w:tcPr>
            <w:tcW w:w="1379" w:type="dxa"/>
            <w:vAlign w:val="top"/>
          </w:tcPr>
          <w:p w14:paraId="1BE113F5">
            <w:pPr>
              <w:pStyle w:val="7"/>
              <w:spacing w:before="79" w:line="212" w:lineRule="auto"/>
              <w:ind w:left="69"/>
            </w:pPr>
            <w:r>
              <w:rPr>
                <w:spacing w:val="-9"/>
              </w:rPr>
              <w:t>商</w:t>
            </w:r>
            <w:r>
              <w:rPr>
                <w:spacing w:val="47"/>
              </w:rPr>
              <w:t xml:space="preserve"> </w:t>
            </w:r>
            <w:r>
              <w:rPr>
                <w:spacing w:val="-9"/>
              </w:rPr>
              <w:t>务</w:t>
            </w:r>
            <w:r>
              <w:rPr>
                <w:spacing w:val="46"/>
              </w:rPr>
              <w:t xml:space="preserve"> </w:t>
            </w:r>
            <w:r>
              <w:rPr>
                <w:spacing w:val="-9"/>
              </w:rPr>
              <w:t>部</w:t>
            </w:r>
            <w:r>
              <w:rPr>
                <w:spacing w:val="46"/>
              </w:rPr>
              <w:t xml:space="preserve"> </w:t>
            </w:r>
            <w:r>
              <w:rPr>
                <w:spacing w:val="-9"/>
              </w:rPr>
              <w:t>分</w:t>
            </w:r>
          </w:p>
          <w:p w14:paraId="6213B49A">
            <w:pPr>
              <w:pStyle w:val="7"/>
              <w:spacing w:line="220" w:lineRule="auto"/>
              <w:ind w:left="279"/>
            </w:pPr>
            <w:r>
              <w:rPr>
                <w:spacing w:val="-16"/>
              </w:rPr>
              <w:t>(</w:t>
            </w:r>
            <w:r>
              <w:rPr>
                <w:spacing w:val="-22"/>
              </w:rPr>
              <w:t xml:space="preserve"> </w:t>
            </w:r>
            <w:r>
              <w:rPr>
                <w:spacing w:val="-16"/>
              </w:rPr>
              <w:t>2</w:t>
            </w:r>
            <w:r>
              <w:rPr>
                <w:spacing w:val="-25"/>
              </w:rPr>
              <w:t xml:space="preserve"> </w:t>
            </w:r>
            <w:r>
              <w:rPr>
                <w:spacing w:val="-16"/>
              </w:rPr>
              <w:t>0</w:t>
            </w:r>
            <w:r>
              <w:rPr>
                <w:spacing w:val="-24"/>
              </w:rPr>
              <w:t xml:space="preserve"> </w:t>
            </w:r>
            <w:r>
              <w:rPr>
                <w:spacing w:val="-16"/>
              </w:rPr>
              <w:t>分</w:t>
            </w:r>
            <w:r>
              <w:rPr>
                <w:spacing w:val="-26"/>
              </w:rPr>
              <w:t xml:space="preserve"> </w:t>
            </w:r>
            <w:r>
              <w:rPr>
                <w:spacing w:val="-16"/>
              </w:rPr>
              <w:t>)</w:t>
            </w:r>
          </w:p>
        </w:tc>
        <w:tc>
          <w:tcPr>
            <w:tcW w:w="715" w:type="dxa"/>
            <w:vMerge w:val="restart"/>
            <w:tcBorders>
              <w:bottom w:val="nil"/>
            </w:tcBorders>
            <w:vAlign w:val="top"/>
          </w:tcPr>
          <w:p w14:paraId="57D9CDC0">
            <w:pPr>
              <w:spacing w:line="246" w:lineRule="auto"/>
              <w:rPr>
                <w:rFonts w:ascii="Arial"/>
                <w:sz w:val="21"/>
              </w:rPr>
            </w:pPr>
          </w:p>
          <w:p w14:paraId="460EE578">
            <w:pPr>
              <w:spacing w:line="246" w:lineRule="auto"/>
              <w:rPr>
                <w:rFonts w:ascii="Arial"/>
                <w:sz w:val="21"/>
              </w:rPr>
            </w:pPr>
          </w:p>
          <w:p w14:paraId="3CE95883">
            <w:pPr>
              <w:spacing w:line="246" w:lineRule="auto"/>
              <w:rPr>
                <w:rFonts w:ascii="Arial"/>
                <w:sz w:val="21"/>
              </w:rPr>
            </w:pPr>
          </w:p>
          <w:p w14:paraId="7EB9ED7D">
            <w:pPr>
              <w:spacing w:line="246" w:lineRule="auto"/>
              <w:rPr>
                <w:rFonts w:ascii="Arial"/>
                <w:sz w:val="21"/>
              </w:rPr>
            </w:pPr>
          </w:p>
          <w:p w14:paraId="32ECF114">
            <w:pPr>
              <w:spacing w:line="246" w:lineRule="auto"/>
              <w:rPr>
                <w:rFonts w:ascii="Arial"/>
                <w:sz w:val="21"/>
              </w:rPr>
            </w:pPr>
          </w:p>
          <w:p w14:paraId="53896F85">
            <w:pPr>
              <w:spacing w:line="247" w:lineRule="auto"/>
              <w:rPr>
                <w:rFonts w:ascii="Arial"/>
                <w:sz w:val="21"/>
              </w:rPr>
            </w:pPr>
          </w:p>
          <w:p w14:paraId="0639CF16">
            <w:pPr>
              <w:spacing w:line="247" w:lineRule="auto"/>
              <w:rPr>
                <w:rFonts w:ascii="Arial"/>
                <w:sz w:val="21"/>
              </w:rPr>
            </w:pPr>
          </w:p>
          <w:p w14:paraId="5FF4CAAE">
            <w:pPr>
              <w:spacing w:line="247" w:lineRule="auto"/>
              <w:rPr>
                <w:rFonts w:ascii="Arial"/>
                <w:sz w:val="21"/>
              </w:rPr>
            </w:pPr>
          </w:p>
          <w:p w14:paraId="774CBBAF">
            <w:pPr>
              <w:spacing w:line="247" w:lineRule="auto"/>
              <w:rPr>
                <w:rFonts w:ascii="Arial"/>
                <w:sz w:val="21"/>
              </w:rPr>
            </w:pPr>
          </w:p>
          <w:p w14:paraId="5D62CF77">
            <w:pPr>
              <w:spacing w:line="247" w:lineRule="auto"/>
              <w:rPr>
                <w:rFonts w:ascii="Arial"/>
                <w:sz w:val="21"/>
              </w:rPr>
            </w:pPr>
          </w:p>
          <w:p w14:paraId="15C27FA8">
            <w:pPr>
              <w:pStyle w:val="7"/>
              <w:spacing w:before="68" w:line="195" w:lineRule="auto"/>
              <w:ind w:left="139"/>
            </w:pPr>
            <w:r>
              <w:rPr>
                <w:spacing w:val="9"/>
              </w:rPr>
              <w:t>本页</w:t>
            </w:r>
          </w:p>
          <w:p w14:paraId="560F203A">
            <w:pPr>
              <w:pStyle w:val="7"/>
              <w:spacing w:line="220" w:lineRule="auto"/>
              <w:ind w:left="139"/>
            </w:pPr>
            <w:r>
              <w:rPr>
                <w:spacing w:val="4"/>
              </w:rPr>
              <w:t>小计</w:t>
            </w:r>
          </w:p>
        </w:tc>
      </w:tr>
      <w:tr w14:paraId="7BEBD8AF">
        <w:tblPrEx>
          <w:tblLayout w:type="fixed"/>
        </w:tblPrEx>
        <w:trPr>
          <w:trHeight w:val="4904" w:hRule="atLeast"/>
        </w:trPr>
        <w:tc>
          <w:tcPr>
            <w:tcW w:w="3343" w:type="dxa"/>
            <w:vMerge w:val="continue"/>
            <w:tcBorders>
              <w:top w:val="nil"/>
            </w:tcBorders>
            <w:vAlign w:val="top"/>
          </w:tcPr>
          <w:p w14:paraId="3FEEDAF5">
            <w:pPr>
              <w:rPr>
                <w:rFonts w:ascii="Arial"/>
                <w:sz w:val="21"/>
              </w:rPr>
            </w:pPr>
          </w:p>
        </w:tc>
        <w:tc>
          <w:tcPr>
            <w:tcW w:w="5346" w:type="dxa"/>
            <w:vAlign w:val="top"/>
          </w:tcPr>
          <w:p w14:paraId="7F87D26D">
            <w:pPr>
              <w:pStyle w:val="7"/>
              <w:spacing w:before="59" w:line="219" w:lineRule="auto"/>
              <w:ind w:left="81"/>
            </w:pPr>
            <w:r>
              <w:rPr>
                <w:spacing w:val="2"/>
              </w:rPr>
              <w:t>企业荣誉</w:t>
            </w:r>
          </w:p>
          <w:p w14:paraId="357E068F">
            <w:pPr>
              <w:pStyle w:val="7"/>
              <w:spacing w:before="162" w:line="219" w:lineRule="auto"/>
              <w:ind w:left="81"/>
            </w:pPr>
            <w:r>
              <w:rPr>
                <w:spacing w:val="-1"/>
              </w:rPr>
              <w:t>(一)评分内容：</w:t>
            </w:r>
          </w:p>
          <w:p w14:paraId="24FB5684">
            <w:pPr>
              <w:pStyle w:val="7"/>
              <w:spacing w:before="70" w:line="254" w:lineRule="auto"/>
              <w:ind w:left="81" w:right="639"/>
            </w:pPr>
            <w:r>
              <w:t>1.</w:t>
            </w:r>
            <w:r>
              <w:rPr>
                <w:u w:val="single" w:color="auto"/>
              </w:rPr>
              <w:t>投标人近3</w:t>
            </w:r>
            <w:r>
              <w:t>年因实施物业服务活动获得</w:t>
            </w:r>
            <w:r>
              <w:rPr>
                <w:u w:val="single" w:color="auto"/>
              </w:rPr>
              <w:t>县</w:t>
            </w:r>
            <w:r>
              <w:t>级及以</w:t>
            </w:r>
            <w:r>
              <w:rPr>
                <w:spacing w:val="6"/>
              </w:rPr>
              <w:t xml:space="preserve">  </w:t>
            </w:r>
            <w:r>
              <w:rPr>
                <w:spacing w:val="-1"/>
              </w:rPr>
              <w:t>上党委、政府、物业管理主管部门的表彰和奖励。</w:t>
            </w:r>
          </w:p>
          <w:p w14:paraId="3A2B00B1">
            <w:pPr>
              <w:pStyle w:val="7"/>
              <w:spacing w:before="72" w:line="219" w:lineRule="auto"/>
              <w:ind w:left="81"/>
            </w:pPr>
            <w:r>
              <w:rPr>
                <w:spacing w:val="-1"/>
              </w:rPr>
              <w:t>2.</w:t>
            </w:r>
            <w:r>
              <w:rPr>
                <w:spacing w:val="-1"/>
                <w:u w:val="single" w:color="auto"/>
              </w:rPr>
              <w:t>投标人管理服务项目近3</w:t>
            </w:r>
            <w:r>
              <w:rPr>
                <w:spacing w:val="-1"/>
              </w:rPr>
              <w:t>年因实施物业服务活动获得</w:t>
            </w:r>
          </w:p>
          <w:p w14:paraId="1B3E73D0">
            <w:pPr>
              <w:pStyle w:val="7"/>
              <w:spacing w:before="62" w:line="213" w:lineRule="auto"/>
              <w:jc w:val="right"/>
            </w:pPr>
            <w:r>
              <w:rPr>
                <w:spacing w:val="-12"/>
              </w:rPr>
              <w:t>县_级及以上党委、政府、物业管理主管部门的表彰和奖励。</w:t>
            </w:r>
          </w:p>
          <w:p w14:paraId="36F1274C">
            <w:pPr>
              <w:pStyle w:val="7"/>
              <w:spacing w:before="176" w:line="250" w:lineRule="auto"/>
              <w:ind w:left="81" w:right="94" w:firstLine="109"/>
            </w:pPr>
            <w:r>
              <w:t>(二)评分标准：省级及以上每项3分，市级每项2分，县</w:t>
            </w:r>
            <w:r>
              <w:rPr>
                <w:spacing w:val="8"/>
              </w:rPr>
              <w:t xml:space="preserve"> </w:t>
            </w:r>
            <w:r>
              <w:rPr>
                <w:u w:val="single" w:color="auto"/>
              </w:rPr>
              <w:t xml:space="preserve">级每项1分，最高11分。 </w:t>
            </w:r>
          </w:p>
          <w:p w14:paraId="6AB32385">
            <w:pPr>
              <w:pStyle w:val="7"/>
              <w:spacing w:before="160" w:line="219" w:lineRule="auto"/>
              <w:ind w:left="81"/>
            </w:pPr>
            <w:r>
              <w:rPr>
                <w:spacing w:val="-1"/>
              </w:rPr>
              <w:t>(三)评分依据：</w:t>
            </w:r>
          </w:p>
          <w:p w14:paraId="65F9E580">
            <w:pPr>
              <w:pStyle w:val="7"/>
              <w:spacing w:before="82" w:line="254" w:lineRule="auto"/>
              <w:ind w:left="81"/>
            </w:pPr>
            <w:r>
              <w:t>1.要求提供奖项照片或获奖(荣誉)证书等证明材料作为得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分依据。</w:t>
            </w:r>
          </w:p>
          <w:p w14:paraId="2798737C">
            <w:pPr>
              <w:pStyle w:val="7"/>
              <w:spacing w:before="38" w:line="244" w:lineRule="auto"/>
              <w:ind w:left="81"/>
            </w:pPr>
            <w:r>
              <w:rPr>
                <w:spacing w:val="-1"/>
              </w:rPr>
              <w:t>2.以上资料均要求提供扫描件(或官方网站截图),原件备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查。评分中出现无证明资料或专家无法凭所提供资料判断是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否得分的情况，一律作不得分处理。</w:t>
            </w:r>
          </w:p>
        </w:tc>
        <w:tc>
          <w:tcPr>
            <w:tcW w:w="4487" w:type="dxa"/>
            <w:vAlign w:val="top"/>
          </w:tcPr>
          <w:p w14:paraId="42BE8185">
            <w:pPr>
              <w:pStyle w:val="7"/>
              <w:spacing w:before="58" w:line="218" w:lineRule="auto"/>
              <w:ind w:left="166"/>
            </w:pPr>
            <w:r>
              <w:rPr>
                <w:spacing w:val="-1"/>
              </w:rPr>
              <w:t>投标人的信用信息评价情况</w:t>
            </w:r>
          </w:p>
          <w:p w14:paraId="7CCCF8FE">
            <w:pPr>
              <w:pStyle w:val="7"/>
              <w:spacing w:before="163" w:line="219" w:lineRule="auto"/>
              <w:ind w:left="166"/>
            </w:pPr>
            <w:r>
              <w:t>(一)评分内容：</w:t>
            </w:r>
          </w:p>
          <w:p w14:paraId="5D542FB5">
            <w:pPr>
              <w:pStyle w:val="7"/>
              <w:spacing w:before="71" w:line="281" w:lineRule="auto"/>
              <w:ind w:left="65" w:firstLine="418"/>
            </w:pPr>
            <w:r>
              <w:t>投标人最近一次全省物业服务企业信用信息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评价结果及等级。</w:t>
            </w:r>
          </w:p>
          <w:p w14:paraId="733D34A4">
            <w:pPr>
              <w:pStyle w:val="7"/>
              <w:spacing w:before="90" w:line="220" w:lineRule="auto"/>
              <w:ind w:left="166"/>
            </w:pPr>
            <w:r>
              <w:t>(二)评分标准：</w:t>
            </w:r>
          </w:p>
          <w:p w14:paraId="2942098E">
            <w:pPr>
              <w:pStyle w:val="7"/>
              <w:spacing w:before="69" w:line="293" w:lineRule="auto"/>
              <w:ind w:left="166" w:right="113" w:firstLine="319"/>
            </w:pPr>
            <w:r>
              <w:rPr>
                <w:spacing w:val="-1"/>
              </w:rPr>
              <w:t>评价等级为五星级的得10分；四星级的得7</w:t>
            </w:r>
            <w:r>
              <w:rPr>
                <w:spacing w:val="11"/>
              </w:rPr>
              <w:t xml:space="preserve"> </w:t>
            </w:r>
            <w:r>
              <w:t>分；三星级的得3分；二星级的得1分。</w:t>
            </w:r>
          </w:p>
          <w:p w14:paraId="0C0439E9">
            <w:pPr>
              <w:pStyle w:val="7"/>
              <w:spacing w:before="63" w:line="219" w:lineRule="auto"/>
              <w:ind w:left="166"/>
            </w:pPr>
            <w:r>
              <w:t>(三)评分依据：</w:t>
            </w:r>
          </w:p>
          <w:p w14:paraId="25DB5A0E">
            <w:pPr>
              <w:pStyle w:val="7"/>
              <w:spacing w:before="80" w:line="254" w:lineRule="auto"/>
              <w:ind w:left="86"/>
            </w:pPr>
            <w:r>
              <w:rPr>
                <w:spacing w:val="-5"/>
              </w:rPr>
              <w:t>1.投标人需提供最近一次全省物业服务企业信用</w:t>
            </w:r>
            <w:r>
              <w:rPr>
                <w:spacing w:val="12"/>
              </w:rPr>
              <w:t xml:space="preserve"> </w:t>
            </w:r>
            <w:r>
              <w:rPr>
                <w:spacing w:val="-11"/>
              </w:rPr>
              <w:t>信息评价结果、全市物业服务企业信用评价等级；</w:t>
            </w:r>
          </w:p>
          <w:p w14:paraId="0A35BFF3">
            <w:pPr>
              <w:pStyle w:val="7"/>
              <w:spacing w:before="80" w:line="276" w:lineRule="auto"/>
              <w:ind w:left="84" w:hanging="9"/>
            </w:pPr>
            <w:r>
              <w:rPr>
                <w:spacing w:val="-5"/>
              </w:rPr>
              <w:t>2.以上资料均要求提供扫描件(或官方网站截图),</w:t>
            </w:r>
            <w:r>
              <w:rPr>
                <w:spacing w:val="5"/>
              </w:rPr>
              <w:t xml:space="preserve"> </w:t>
            </w:r>
            <w:r>
              <w:rPr>
                <w:spacing w:val="-13"/>
              </w:rPr>
              <w:t>原件备查。评分中出现无证明资料或专家无法凭所</w:t>
            </w:r>
            <w:r>
              <w:t xml:space="preserve"> </w:t>
            </w:r>
            <w:r>
              <w:rPr>
                <w:spacing w:val="-4"/>
              </w:rPr>
              <w:t>提供资料判断是否得分的情况，一律作不得分处</w:t>
            </w:r>
            <w:r>
              <w:rPr>
                <w:spacing w:val="11"/>
              </w:rPr>
              <w:t xml:space="preserve"> </w:t>
            </w:r>
            <w:r>
              <w:rPr>
                <w:spacing w:val="39"/>
              </w:rPr>
              <w:t>理。</w:t>
            </w:r>
          </w:p>
        </w:tc>
        <w:tc>
          <w:tcPr>
            <w:tcW w:w="1379" w:type="dxa"/>
            <w:vAlign w:val="top"/>
          </w:tcPr>
          <w:p w14:paraId="7B750F8C">
            <w:pPr>
              <w:pStyle w:val="7"/>
              <w:spacing w:before="97" w:line="285" w:lineRule="auto"/>
              <w:ind w:left="58" w:right="37" w:firstLine="100"/>
            </w:pPr>
            <w:r>
              <w:rPr>
                <w:spacing w:val="3"/>
              </w:rPr>
              <w:t>各投标人的</w:t>
            </w:r>
            <w:r>
              <w:t xml:space="preserve">  </w:t>
            </w:r>
            <w:r>
              <w:rPr>
                <w:spacing w:val="22"/>
              </w:rPr>
              <w:t>投标报价按</w:t>
            </w:r>
            <w:r>
              <w:t xml:space="preserve">  </w:t>
            </w:r>
            <w:r>
              <w:rPr>
                <w:spacing w:val="18"/>
              </w:rPr>
              <w:t>招标文件预</w:t>
            </w:r>
            <w:r>
              <w:t xml:space="preserve">  </w:t>
            </w:r>
            <w:r>
              <w:rPr>
                <w:spacing w:val="5"/>
              </w:rPr>
              <w:t>算物业费1.2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元</w:t>
            </w:r>
            <w:r>
              <w:rPr>
                <w:spacing w:val="71"/>
              </w:rPr>
              <w:t xml:space="preserve"> </w:t>
            </w:r>
            <w:r>
              <w:rPr>
                <w:spacing w:val="-4"/>
              </w:rPr>
              <w:t>/</w:t>
            </w:r>
            <w:r>
              <w:rPr>
                <w:spacing w:val="70"/>
              </w:rPr>
              <w:t xml:space="preserve"> </w:t>
            </w:r>
            <w:r>
              <w:rPr>
                <w:spacing w:val="-4"/>
              </w:rPr>
              <w:t>平</w:t>
            </w:r>
            <w:r>
              <w:rPr>
                <w:spacing w:val="72"/>
              </w:rPr>
              <w:t xml:space="preserve"> </w:t>
            </w:r>
            <w:r>
              <w:rPr>
                <w:spacing w:val="-4"/>
              </w:rPr>
              <w:t>方</w:t>
            </w:r>
            <w:r>
              <w:t xml:space="preserve"> </w:t>
            </w:r>
            <w:r>
              <w:rPr>
                <w:spacing w:val="-15"/>
              </w:rPr>
              <w:t>米</w:t>
            </w:r>
            <w:r>
              <w:rPr>
                <w:spacing w:val="-25"/>
              </w:rPr>
              <w:t xml:space="preserve"> </w:t>
            </w:r>
            <w:r>
              <w:rPr>
                <w:spacing w:val="-15"/>
              </w:rPr>
              <w:t>·月固定报</w:t>
            </w:r>
            <w:r>
              <w:t xml:space="preserve"> </w:t>
            </w:r>
            <w:r>
              <w:rPr>
                <w:spacing w:val="1"/>
              </w:rPr>
              <w:t>价、车位费25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元/月固定报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价。</w:t>
            </w:r>
          </w:p>
          <w:p w14:paraId="49564E62">
            <w:pPr>
              <w:pStyle w:val="7"/>
              <w:spacing w:before="3" w:line="292" w:lineRule="auto"/>
              <w:ind w:left="78" w:right="147" w:firstLine="79"/>
            </w:pPr>
            <w:r>
              <w:rPr>
                <w:spacing w:val="2"/>
              </w:rPr>
              <w:t>高于或低于</w:t>
            </w:r>
            <w:r>
              <w:rPr>
                <w:spacing w:val="1"/>
              </w:rPr>
              <w:t xml:space="preserve"> </w:t>
            </w:r>
            <w:r>
              <w:rPr>
                <w:spacing w:val="18"/>
              </w:rPr>
              <w:t>此价钱的不</w:t>
            </w:r>
            <w:r>
              <w:t xml:space="preserve"> </w:t>
            </w:r>
            <w:r>
              <w:rPr>
                <w:spacing w:val="-2"/>
              </w:rPr>
              <w:t>得分。</w:t>
            </w:r>
          </w:p>
        </w:tc>
        <w:tc>
          <w:tcPr>
            <w:tcW w:w="715" w:type="dxa"/>
            <w:vMerge w:val="continue"/>
            <w:tcBorders>
              <w:top w:val="nil"/>
            </w:tcBorders>
            <w:vAlign w:val="top"/>
          </w:tcPr>
          <w:p w14:paraId="35A4F42E">
            <w:pPr>
              <w:rPr>
                <w:rFonts w:ascii="Arial"/>
                <w:sz w:val="21"/>
              </w:rPr>
            </w:pPr>
          </w:p>
        </w:tc>
      </w:tr>
      <w:tr w14:paraId="77C26A28">
        <w:tblPrEx>
          <w:tblLayout w:type="fixed"/>
        </w:tblPrEx>
        <w:trPr>
          <w:trHeight w:val="539" w:hRule="atLeast"/>
        </w:trPr>
        <w:tc>
          <w:tcPr>
            <w:tcW w:w="3343" w:type="dxa"/>
            <w:vAlign w:val="top"/>
          </w:tcPr>
          <w:p w14:paraId="0A95D681">
            <w:pPr>
              <w:pStyle w:val="7"/>
              <w:spacing w:before="176" w:line="219" w:lineRule="auto"/>
              <w:ind w:left="84"/>
            </w:pPr>
            <w:r>
              <w:rPr>
                <w:spacing w:val="2"/>
              </w:rPr>
              <w:t>寻乌县富华物业管理有限公司</w:t>
            </w:r>
          </w:p>
        </w:tc>
        <w:tc>
          <w:tcPr>
            <w:tcW w:w="5346" w:type="dxa"/>
            <w:vAlign w:val="top"/>
          </w:tcPr>
          <w:p w14:paraId="0FA01913">
            <w:pPr>
              <w:pStyle w:val="7"/>
              <w:spacing w:before="267" w:line="230" w:lineRule="auto"/>
              <w:ind w:left="81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487" w:type="dxa"/>
            <w:vAlign w:val="top"/>
          </w:tcPr>
          <w:p w14:paraId="4A49B12B">
            <w:pPr>
              <w:pStyle w:val="7"/>
              <w:spacing w:before="247"/>
              <w:ind w:left="16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79" w:type="dxa"/>
            <w:vAlign w:val="top"/>
          </w:tcPr>
          <w:p w14:paraId="2DA49645">
            <w:pPr>
              <w:pStyle w:val="7"/>
              <w:spacing w:before="257" w:line="239" w:lineRule="auto"/>
              <w:ind w:left="57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15" w:type="dxa"/>
            <w:vAlign w:val="top"/>
          </w:tcPr>
          <w:p w14:paraId="3BEA3B26">
            <w:pPr>
              <w:pStyle w:val="7"/>
              <w:spacing w:before="227"/>
              <w:ind w:left="24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</w:tr>
      <w:tr w14:paraId="6CBF2CE2">
        <w:tblPrEx>
          <w:tblLayout w:type="fixed"/>
        </w:tblPrEx>
        <w:trPr>
          <w:trHeight w:val="569" w:hRule="atLeast"/>
        </w:trPr>
        <w:tc>
          <w:tcPr>
            <w:tcW w:w="3343" w:type="dxa"/>
            <w:vAlign w:val="top"/>
          </w:tcPr>
          <w:p w14:paraId="789DAFEE">
            <w:pPr>
              <w:pStyle w:val="7"/>
              <w:spacing w:before="186" w:line="219" w:lineRule="auto"/>
              <w:ind w:left="84"/>
            </w:pPr>
            <w:r>
              <w:rPr>
                <w:spacing w:val="2"/>
              </w:rPr>
              <w:t>赣州锦文物业管理有限公司</w:t>
            </w:r>
          </w:p>
        </w:tc>
        <w:tc>
          <w:tcPr>
            <w:tcW w:w="5346" w:type="dxa"/>
            <w:vAlign w:val="top"/>
          </w:tcPr>
          <w:p w14:paraId="023F8426">
            <w:pPr>
              <w:pStyle w:val="7"/>
              <w:spacing w:before="272" w:line="182" w:lineRule="auto"/>
              <w:ind w:left="81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0未提供相关证明材料</w:t>
            </w:r>
          </w:p>
        </w:tc>
        <w:tc>
          <w:tcPr>
            <w:tcW w:w="4487" w:type="dxa"/>
            <w:vAlign w:val="top"/>
          </w:tcPr>
          <w:p w14:paraId="4C161233">
            <w:pPr>
              <w:pStyle w:val="7"/>
              <w:spacing w:before="187"/>
              <w:ind w:left="16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0未提供相关证明材料</w:t>
            </w:r>
          </w:p>
        </w:tc>
        <w:tc>
          <w:tcPr>
            <w:tcW w:w="1379" w:type="dxa"/>
            <w:vAlign w:val="top"/>
          </w:tcPr>
          <w:p w14:paraId="018E9B17">
            <w:pPr>
              <w:pStyle w:val="7"/>
              <w:spacing w:before="288" w:line="238" w:lineRule="auto"/>
              <w:ind w:left="57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15" w:type="dxa"/>
            <w:vAlign w:val="top"/>
          </w:tcPr>
          <w:p w14:paraId="75A10E01">
            <w:pPr>
              <w:pStyle w:val="7"/>
              <w:spacing w:before="247"/>
              <w:ind w:left="24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 w14:paraId="37E25AA5">
        <w:tblPrEx>
          <w:tblLayout w:type="fixed"/>
        </w:tblPrEx>
        <w:trPr>
          <w:trHeight w:val="450" w:hRule="atLeast"/>
        </w:trPr>
        <w:tc>
          <w:tcPr>
            <w:tcW w:w="3343" w:type="dxa"/>
            <w:vAlign w:val="top"/>
          </w:tcPr>
          <w:p w14:paraId="4DD64DF7">
            <w:pPr>
              <w:pStyle w:val="7"/>
              <w:spacing w:before="128" w:line="219" w:lineRule="auto"/>
              <w:ind w:left="84"/>
            </w:pPr>
            <w:r>
              <w:rPr>
                <w:spacing w:val="2"/>
              </w:rPr>
              <w:t>大余县钨都物业管理有限公司</w:t>
            </w:r>
          </w:p>
        </w:tc>
        <w:tc>
          <w:tcPr>
            <w:tcW w:w="5346" w:type="dxa"/>
            <w:vAlign w:val="top"/>
          </w:tcPr>
          <w:p w14:paraId="3F34D024">
            <w:pPr>
              <w:pStyle w:val="7"/>
              <w:spacing w:before="254" w:line="163" w:lineRule="auto"/>
              <w:ind w:left="81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0未提供相关证明材料</w:t>
            </w:r>
          </w:p>
        </w:tc>
        <w:tc>
          <w:tcPr>
            <w:tcW w:w="4487" w:type="dxa"/>
            <w:vAlign w:val="top"/>
          </w:tcPr>
          <w:p w14:paraId="627A0352">
            <w:pPr>
              <w:pStyle w:val="7"/>
              <w:spacing w:before="159"/>
              <w:ind w:left="16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379" w:type="dxa"/>
            <w:vAlign w:val="top"/>
          </w:tcPr>
          <w:p w14:paraId="182F413F">
            <w:pPr>
              <w:pStyle w:val="7"/>
              <w:spacing w:before="169" w:line="238" w:lineRule="auto"/>
              <w:ind w:left="57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15" w:type="dxa"/>
            <w:vAlign w:val="top"/>
          </w:tcPr>
          <w:p w14:paraId="2B65C3A8">
            <w:pPr>
              <w:pStyle w:val="7"/>
              <w:spacing w:before="159"/>
              <w:ind w:left="24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</w:tr>
      <w:tr w14:paraId="7DEF121F">
        <w:tblPrEx>
          <w:tblLayout w:type="fixed"/>
        </w:tblPrEx>
        <w:trPr>
          <w:trHeight w:val="484" w:hRule="atLeast"/>
        </w:trPr>
        <w:tc>
          <w:tcPr>
            <w:tcW w:w="3343" w:type="dxa"/>
            <w:vAlign w:val="top"/>
          </w:tcPr>
          <w:p w14:paraId="1D451FB3">
            <w:pPr>
              <w:pStyle w:val="7"/>
              <w:spacing w:before="148" w:line="219" w:lineRule="auto"/>
              <w:ind w:left="84"/>
            </w:pPr>
            <w:r>
              <w:rPr>
                <w:spacing w:val="2"/>
              </w:rPr>
              <w:t>江西银鑫物业管理有限公司</w:t>
            </w:r>
          </w:p>
        </w:tc>
        <w:tc>
          <w:tcPr>
            <w:tcW w:w="5346" w:type="dxa"/>
            <w:vAlign w:val="top"/>
          </w:tcPr>
          <w:p w14:paraId="1D43E5CA">
            <w:pPr>
              <w:pStyle w:val="7"/>
              <w:spacing w:before="219" w:line="219" w:lineRule="auto"/>
              <w:ind w:left="81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487" w:type="dxa"/>
            <w:vAlign w:val="top"/>
          </w:tcPr>
          <w:p w14:paraId="0FA6DD6D">
            <w:pPr>
              <w:pStyle w:val="7"/>
              <w:spacing w:before="230" w:line="210" w:lineRule="auto"/>
              <w:ind w:left="16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379" w:type="dxa"/>
            <w:vAlign w:val="top"/>
          </w:tcPr>
          <w:p w14:paraId="2C3DB7FF">
            <w:pPr>
              <w:pStyle w:val="7"/>
              <w:spacing w:before="179"/>
              <w:ind w:left="57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15" w:type="dxa"/>
            <w:vAlign w:val="top"/>
          </w:tcPr>
          <w:p w14:paraId="5A2A3C07">
            <w:pPr>
              <w:pStyle w:val="7"/>
              <w:spacing w:before="219" w:line="219" w:lineRule="auto"/>
              <w:ind w:left="24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</w:tr>
      <w:tr w14:paraId="691316D4">
        <w:tblPrEx>
          <w:tblLayout w:type="fixed"/>
        </w:tblPrEx>
        <w:trPr>
          <w:trHeight w:val="455" w:hRule="atLeast"/>
        </w:trPr>
        <w:tc>
          <w:tcPr>
            <w:tcW w:w="3343" w:type="dxa"/>
            <w:vAlign w:val="top"/>
          </w:tcPr>
          <w:p w14:paraId="396FE5FB">
            <w:pPr>
              <w:pStyle w:val="7"/>
              <w:spacing w:before="129" w:line="219" w:lineRule="auto"/>
              <w:ind w:left="84"/>
            </w:pPr>
            <w:r>
              <w:rPr>
                <w:spacing w:val="2"/>
              </w:rPr>
              <w:t>江西美厦物业管理有限公司</w:t>
            </w:r>
          </w:p>
        </w:tc>
        <w:tc>
          <w:tcPr>
            <w:tcW w:w="5346" w:type="dxa"/>
            <w:vAlign w:val="top"/>
          </w:tcPr>
          <w:p w14:paraId="03426231">
            <w:pPr>
              <w:pStyle w:val="7"/>
              <w:spacing w:before="197" w:line="218" w:lineRule="auto"/>
              <w:ind w:left="81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487" w:type="dxa"/>
            <w:vAlign w:val="top"/>
          </w:tcPr>
          <w:p w14:paraId="622E90A9">
            <w:pPr>
              <w:pStyle w:val="7"/>
              <w:spacing w:before="149"/>
              <w:ind w:left="16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379" w:type="dxa"/>
            <w:vAlign w:val="top"/>
          </w:tcPr>
          <w:p w14:paraId="19002980">
            <w:pPr>
              <w:pStyle w:val="7"/>
              <w:spacing w:before="200" w:line="215" w:lineRule="auto"/>
              <w:ind w:left="57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15" w:type="dxa"/>
            <w:vAlign w:val="top"/>
          </w:tcPr>
          <w:p w14:paraId="242EC5A8">
            <w:pPr>
              <w:pStyle w:val="7"/>
              <w:spacing w:before="170" w:line="24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</w:tr>
    </w:tbl>
    <w:p w14:paraId="2620CCB2">
      <w:pPr>
        <w:spacing w:before="45" w:line="220" w:lineRule="auto"/>
        <w:ind w:left="514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评委签名：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刘云祥</w:t>
      </w:r>
    </w:p>
    <w:p w14:paraId="2C1B1C78">
      <w:pPr>
        <w:spacing w:before="126" w:line="241" w:lineRule="auto"/>
        <w:ind w:left="149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position w:val="-6"/>
          <w:sz w:val="21"/>
          <w:szCs w:val="21"/>
        </w:rPr>
        <w:t xml:space="preserve">                             </w:t>
      </w:r>
    </w:p>
    <w:p w14:paraId="1194023B">
      <w:pPr>
        <w:spacing w:line="241" w:lineRule="auto"/>
        <w:rPr>
          <w:rFonts w:ascii="宋体" w:hAnsi="宋体" w:eastAsia="宋体" w:cs="宋体"/>
          <w:sz w:val="21"/>
          <w:szCs w:val="21"/>
        </w:rPr>
        <w:sectPr>
          <w:footerReference r:id="rId7" w:type="default"/>
          <w:pgSz w:w="16840" w:h="11900"/>
          <w:pgMar w:top="400" w:right="330" w:bottom="820" w:left="775" w:header="0" w:footer="210" w:gutter="0"/>
          <w:cols w:space="720" w:num="1"/>
        </w:sectPr>
      </w:pPr>
    </w:p>
    <w:p w14:paraId="1B44655F">
      <w:pPr>
        <w:spacing w:before="81"/>
      </w:pPr>
    </w:p>
    <w:p w14:paraId="129C360C">
      <w:pPr>
        <w:spacing w:before="81"/>
      </w:pPr>
    </w:p>
    <w:tbl>
      <w:tblPr>
        <w:tblStyle w:val="6"/>
        <w:tblW w:w="152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23"/>
        <w:gridCol w:w="2109"/>
        <w:gridCol w:w="2068"/>
        <w:gridCol w:w="2129"/>
        <w:gridCol w:w="2019"/>
        <w:gridCol w:w="1959"/>
        <w:gridCol w:w="809"/>
        <w:gridCol w:w="784"/>
      </w:tblGrid>
      <w:tr w14:paraId="58601A3E">
        <w:tblPrEx>
          <w:tblLayout w:type="fixed"/>
        </w:tblPrEx>
        <w:trPr>
          <w:trHeight w:val="564" w:hRule="atLeast"/>
        </w:trPr>
        <w:tc>
          <w:tcPr>
            <w:tcW w:w="15200" w:type="dxa"/>
            <w:gridSpan w:val="8"/>
            <w:vAlign w:val="top"/>
          </w:tcPr>
          <w:p w14:paraId="6D7802E6">
            <w:pPr>
              <w:pStyle w:val="7"/>
              <w:spacing w:before="133" w:line="219" w:lineRule="auto"/>
              <w:ind w:left="4269"/>
              <w:rPr>
                <w:sz w:val="30"/>
                <w:szCs w:val="30"/>
              </w:rPr>
            </w:pPr>
            <w:r>
              <w:rPr>
                <w:b/>
                <w:bCs/>
                <w:spacing w:val="57"/>
                <w:sz w:val="30"/>
                <w:szCs w:val="30"/>
              </w:rPr>
              <w:t>宝来新城(住宅小区)物业服务专家评分表(2)</w:t>
            </w:r>
          </w:p>
        </w:tc>
      </w:tr>
      <w:tr w14:paraId="17A15E84">
        <w:tblPrEx>
          <w:tblLayout w:type="fixed"/>
        </w:tblPrEx>
        <w:trPr>
          <w:trHeight w:val="300" w:hRule="atLeast"/>
        </w:trPr>
        <w:tc>
          <w:tcPr>
            <w:tcW w:w="3323" w:type="dxa"/>
            <w:vMerge w:val="restart"/>
            <w:tcBorders>
              <w:bottom w:val="nil"/>
            </w:tcBorders>
            <w:vAlign w:val="top"/>
          </w:tcPr>
          <w:p w14:paraId="3922EC2C">
            <w:pPr>
              <w:spacing w:line="252" w:lineRule="auto"/>
              <w:rPr>
                <w:rFonts w:ascii="Arial"/>
                <w:sz w:val="21"/>
              </w:rPr>
            </w:pPr>
          </w:p>
          <w:p w14:paraId="4ABF07CD">
            <w:pPr>
              <w:spacing w:line="253" w:lineRule="auto"/>
              <w:rPr>
                <w:rFonts w:ascii="Arial"/>
                <w:sz w:val="21"/>
              </w:rPr>
            </w:pPr>
          </w:p>
          <w:p w14:paraId="2078673B">
            <w:pPr>
              <w:spacing w:line="253" w:lineRule="auto"/>
              <w:rPr>
                <w:rFonts w:ascii="Arial"/>
                <w:sz w:val="21"/>
              </w:rPr>
            </w:pPr>
          </w:p>
          <w:p w14:paraId="3928AB28">
            <w:pPr>
              <w:spacing w:line="253" w:lineRule="auto"/>
              <w:rPr>
                <w:rFonts w:ascii="Arial"/>
                <w:sz w:val="21"/>
              </w:rPr>
            </w:pPr>
          </w:p>
          <w:p w14:paraId="584DF5CD">
            <w:pPr>
              <w:spacing w:line="253" w:lineRule="auto"/>
              <w:rPr>
                <w:rFonts w:ascii="Arial"/>
                <w:sz w:val="21"/>
              </w:rPr>
            </w:pPr>
          </w:p>
          <w:p w14:paraId="5C27E096">
            <w:pPr>
              <w:spacing w:line="253" w:lineRule="auto"/>
              <w:rPr>
                <w:rFonts w:ascii="Arial"/>
                <w:sz w:val="21"/>
              </w:rPr>
            </w:pPr>
          </w:p>
          <w:p w14:paraId="706E4C15">
            <w:pPr>
              <w:spacing w:line="253" w:lineRule="auto"/>
              <w:rPr>
                <w:rFonts w:ascii="Arial"/>
                <w:sz w:val="21"/>
              </w:rPr>
            </w:pPr>
          </w:p>
          <w:p w14:paraId="4AB7C3A2">
            <w:pPr>
              <w:spacing w:line="253" w:lineRule="auto"/>
              <w:rPr>
                <w:rFonts w:ascii="Arial"/>
                <w:sz w:val="21"/>
              </w:rPr>
            </w:pPr>
          </w:p>
          <w:p w14:paraId="621EFD83">
            <w:pPr>
              <w:spacing w:line="253" w:lineRule="auto"/>
              <w:rPr>
                <w:rFonts w:ascii="Arial"/>
                <w:sz w:val="21"/>
              </w:rPr>
            </w:pPr>
          </w:p>
          <w:p w14:paraId="0CE29AFC">
            <w:pPr>
              <w:spacing w:line="253" w:lineRule="auto"/>
              <w:rPr>
                <w:rFonts w:ascii="Arial"/>
                <w:sz w:val="21"/>
              </w:rPr>
            </w:pPr>
          </w:p>
          <w:p w14:paraId="1FE12183">
            <w:pPr>
              <w:pStyle w:val="7"/>
              <w:spacing w:before="98" w:line="221" w:lineRule="auto"/>
              <w:ind w:left="1069"/>
              <w:rPr>
                <w:sz w:val="30"/>
                <w:szCs w:val="30"/>
              </w:rPr>
            </w:pPr>
            <w:r>
              <w:rPr>
                <w:b/>
                <w:bCs/>
                <w:spacing w:val="-2"/>
                <w:sz w:val="30"/>
                <w:szCs w:val="30"/>
              </w:rPr>
              <w:t>公司名称</w:t>
            </w:r>
          </w:p>
        </w:tc>
        <w:tc>
          <w:tcPr>
            <w:tcW w:w="10284" w:type="dxa"/>
            <w:gridSpan w:val="5"/>
            <w:vAlign w:val="top"/>
          </w:tcPr>
          <w:p w14:paraId="2F6C6D2C">
            <w:pPr>
              <w:pStyle w:val="7"/>
              <w:spacing w:before="39" w:line="210" w:lineRule="auto"/>
              <w:ind w:left="4361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技术部分(59分)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14573224">
            <w:pPr>
              <w:spacing w:line="251" w:lineRule="auto"/>
              <w:rPr>
                <w:rFonts w:ascii="Arial"/>
                <w:sz w:val="21"/>
              </w:rPr>
            </w:pPr>
          </w:p>
          <w:p w14:paraId="4EE5E9A9">
            <w:pPr>
              <w:spacing w:line="251" w:lineRule="auto"/>
              <w:rPr>
                <w:rFonts w:ascii="Arial"/>
                <w:sz w:val="21"/>
              </w:rPr>
            </w:pPr>
          </w:p>
          <w:p w14:paraId="5779C619">
            <w:pPr>
              <w:spacing w:line="252" w:lineRule="auto"/>
              <w:rPr>
                <w:rFonts w:ascii="Arial"/>
                <w:sz w:val="21"/>
              </w:rPr>
            </w:pPr>
          </w:p>
          <w:p w14:paraId="391A2B64">
            <w:pPr>
              <w:spacing w:line="252" w:lineRule="auto"/>
              <w:rPr>
                <w:rFonts w:ascii="Arial"/>
                <w:sz w:val="21"/>
              </w:rPr>
            </w:pPr>
          </w:p>
          <w:p w14:paraId="7F9E63A2">
            <w:pPr>
              <w:spacing w:line="252" w:lineRule="auto"/>
              <w:rPr>
                <w:rFonts w:ascii="Arial"/>
                <w:sz w:val="21"/>
              </w:rPr>
            </w:pPr>
          </w:p>
          <w:p w14:paraId="244CA1EB">
            <w:pPr>
              <w:spacing w:line="252" w:lineRule="auto"/>
              <w:rPr>
                <w:rFonts w:ascii="Arial"/>
                <w:sz w:val="21"/>
              </w:rPr>
            </w:pPr>
          </w:p>
          <w:p w14:paraId="4A4383BC">
            <w:pPr>
              <w:spacing w:line="252" w:lineRule="auto"/>
              <w:rPr>
                <w:rFonts w:ascii="Arial"/>
                <w:sz w:val="21"/>
              </w:rPr>
            </w:pPr>
          </w:p>
          <w:p w14:paraId="3649A76E">
            <w:pPr>
              <w:spacing w:line="252" w:lineRule="auto"/>
              <w:rPr>
                <w:rFonts w:ascii="Arial"/>
                <w:sz w:val="21"/>
              </w:rPr>
            </w:pPr>
          </w:p>
          <w:p w14:paraId="438A202F">
            <w:pPr>
              <w:spacing w:line="252" w:lineRule="auto"/>
              <w:rPr>
                <w:rFonts w:ascii="Arial"/>
                <w:sz w:val="21"/>
              </w:rPr>
            </w:pPr>
          </w:p>
          <w:p w14:paraId="01E6F547">
            <w:pPr>
              <w:spacing w:line="252" w:lineRule="auto"/>
              <w:rPr>
                <w:rFonts w:ascii="Arial"/>
                <w:sz w:val="21"/>
              </w:rPr>
            </w:pPr>
          </w:p>
          <w:p w14:paraId="520E85AA">
            <w:pPr>
              <w:pStyle w:val="7"/>
              <w:spacing w:before="52" w:line="259" w:lineRule="auto"/>
              <w:ind w:left="238" w:right="22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本页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小计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052D2AA0">
            <w:pPr>
              <w:spacing w:line="256" w:lineRule="auto"/>
              <w:rPr>
                <w:rFonts w:ascii="Arial"/>
                <w:sz w:val="21"/>
              </w:rPr>
            </w:pPr>
          </w:p>
          <w:p w14:paraId="037DF418">
            <w:pPr>
              <w:spacing w:line="257" w:lineRule="auto"/>
              <w:rPr>
                <w:rFonts w:ascii="Arial"/>
                <w:sz w:val="21"/>
              </w:rPr>
            </w:pPr>
          </w:p>
          <w:p w14:paraId="4CFACC26">
            <w:pPr>
              <w:spacing w:line="257" w:lineRule="auto"/>
              <w:rPr>
                <w:rFonts w:ascii="Arial"/>
                <w:sz w:val="21"/>
              </w:rPr>
            </w:pPr>
          </w:p>
          <w:p w14:paraId="26857E57">
            <w:pPr>
              <w:spacing w:line="257" w:lineRule="auto"/>
              <w:rPr>
                <w:rFonts w:ascii="Arial"/>
                <w:sz w:val="21"/>
              </w:rPr>
            </w:pPr>
          </w:p>
          <w:p w14:paraId="49A7BB9F">
            <w:pPr>
              <w:spacing w:line="257" w:lineRule="auto"/>
              <w:rPr>
                <w:rFonts w:ascii="Arial"/>
                <w:sz w:val="21"/>
              </w:rPr>
            </w:pPr>
          </w:p>
          <w:p w14:paraId="0DC80AF6">
            <w:pPr>
              <w:spacing w:line="257" w:lineRule="auto"/>
              <w:rPr>
                <w:rFonts w:ascii="Arial"/>
                <w:sz w:val="21"/>
              </w:rPr>
            </w:pPr>
          </w:p>
          <w:p w14:paraId="44F2AFFA">
            <w:pPr>
              <w:spacing w:line="257" w:lineRule="auto"/>
              <w:rPr>
                <w:rFonts w:ascii="Arial"/>
                <w:sz w:val="21"/>
              </w:rPr>
            </w:pPr>
          </w:p>
          <w:p w14:paraId="7DABB4E2">
            <w:pPr>
              <w:spacing w:line="257" w:lineRule="auto"/>
              <w:rPr>
                <w:rFonts w:ascii="Arial"/>
                <w:sz w:val="21"/>
              </w:rPr>
            </w:pPr>
          </w:p>
          <w:p w14:paraId="6FF11FFA">
            <w:pPr>
              <w:spacing w:line="257" w:lineRule="auto"/>
              <w:rPr>
                <w:rFonts w:ascii="Arial"/>
                <w:sz w:val="21"/>
              </w:rPr>
            </w:pPr>
          </w:p>
          <w:p w14:paraId="16392E21">
            <w:pPr>
              <w:pStyle w:val="7"/>
              <w:spacing w:before="52" w:line="221" w:lineRule="auto"/>
              <w:ind w:left="109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表(1)、</w:t>
            </w:r>
          </w:p>
          <w:p w14:paraId="4A176089">
            <w:pPr>
              <w:pStyle w:val="7"/>
              <w:spacing w:before="28" w:line="221" w:lineRule="auto"/>
              <w:ind w:left="189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表(2)</w:t>
            </w:r>
          </w:p>
          <w:p w14:paraId="7CC872D2">
            <w:pPr>
              <w:pStyle w:val="7"/>
              <w:spacing w:before="17" w:line="220" w:lineRule="auto"/>
              <w:ind w:left="1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评</w:t>
            </w:r>
            <w:r>
              <w:rPr>
                <w:spacing w:val="10"/>
                <w:sz w:val="16"/>
                <w:szCs w:val="16"/>
              </w:rPr>
              <w:t xml:space="preserve">  </w:t>
            </w:r>
            <w:r>
              <w:rPr>
                <w:spacing w:val="-3"/>
                <w:sz w:val="16"/>
                <w:szCs w:val="16"/>
              </w:rPr>
              <w:t>分</w:t>
            </w:r>
          </w:p>
          <w:p w14:paraId="0E460B0E">
            <w:pPr>
              <w:pStyle w:val="7"/>
              <w:spacing w:before="33" w:line="225" w:lineRule="auto"/>
              <w:ind w:left="16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汇</w:t>
            </w:r>
            <w:r>
              <w:rPr>
                <w:spacing w:val="6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总</w:t>
            </w:r>
          </w:p>
        </w:tc>
      </w:tr>
      <w:tr w14:paraId="12AA8133">
        <w:tblPrEx>
          <w:tblLayout w:type="fixed"/>
        </w:tblPrEx>
        <w:trPr>
          <w:trHeight w:val="5264" w:hRule="atLeast"/>
        </w:trPr>
        <w:tc>
          <w:tcPr>
            <w:tcW w:w="3323" w:type="dxa"/>
            <w:vMerge w:val="continue"/>
            <w:tcBorders>
              <w:top w:val="nil"/>
            </w:tcBorders>
            <w:vAlign w:val="top"/>
          </w:tcPr>
          <w:p w14:paraId="2D8E172A"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vAlign w:val="top"/>
          </w:tcPr>
          <w:p w14:paraId="26E64180">
            <w:pPr>
              <w:pStyle w:val="7"/>
              <w:spacing w:before="16" w:line="237" w:lineRule="auto"/>
              <w:ind w:left="71" w:right="62" w:hanging="2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机构设置与人员配备方案(10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-29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)</w:t>
            </w:r>
          </w:p>
          <w:p w14:paraId="5C703DA8">
            <w:pPr>
              <w:pStyle w:val="7"/>
              <w:spacing w:before="1" w:line="226" w:lineRule="auto"/>
              <w:ind w:left="70" w:hanging="3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根据投标人针对本项目提供</w:t>
            </w:r>
            <w:r>
              <w:rPr>
                <w:spacing w:val="1"/>
                <w:sz w:val="16"/>
                <w:szCs w:val="16"/>
              </w:rPr>
              <w:t xml:space="preserve">   </w:t>
            </w:r>
            <w:r>
              <w:rPr>
                <w:spacing w:val="-4"/>
                <w:sz w:val="16"/>
                <w:szCs w:val="16"/>
              </w:rPr>
              <w:t>的机构设置与人员配备方案，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需包括但不限于以下小点：</w:t>
            </w:r>
          </w:p>
          <w:p w14:paraId="4BC93C25">
            <w:pPr>
              <w:pStyle w:val="7"/>
              <w:spacing w:line="196" w:lineRule="auto"/>
              <w:ind w:left="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①服务机构设置</w:t>
            </w:r>
          </w:p>
          <w:p w14:paraId="6A8B17E8">
            <w:pPr>
              <w:pStyle w:val="7"/>
              <w:spacing w:line="217" w:lineRule="auto"/>
              <w:ind w:left="6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②人员配备方案等</w:t>
            </w:r>
          </w:p>
          <w:p w14:paraId="52AD9E0C">
            <w:pPr>
              <w:pStyle w:val="7"/>
              <w:spacing w:before="11" w:line="217" w:lineRule="auto"/>
              <w:ind w:left="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③管理目标等</w:t>
            </w:r>
          </w:p>
          <w:p w14:paraId="1A041965">
            <w:pPr>
              <w:pStyle w:val="7"/>
              <w:spacing w:before="3" w:line="219" w:lineRule="auto"/>
              <w:ind w:left="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满足上述3个小点内容得6</w:t>
            </w:r>
          </w:p>
          <w:p w14:paraId="2DA6F819">
            <w:pPr>
              <w:pStyle w:val="7"/>
              <w:spacing w:before="1" w:line="208" w:lineRule="auto"/>
              <w:ind w:left="42" w:right="35" w:firstLine="2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分，满足上述任意1个小点得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2分。</w:t>
            </w:r>
          </w:p>
          <w:p w14:paraId="3C3C3690">
            <w:pPr>
              <w:pStyle w:val="7"/>
              <w:spacing w:before="10" w:line="213" w:lineRule="auto"/>
              <w:ind w:left="71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在此基础上，评审专家根据各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投标人的方案内容按照量化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pacing w:val="-5"/>
                <w:sz w:val="16"/>
                <w:szCs w:val="16"/>
              </w:rPr>
              <w:t>的评审因素指标进一步评审，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其中：</w:t>
            </w:r>
          </w:p>
          <w:p w14:paraId="384465C7">
            <w:pPr>
              <w:pStyle w:val="7"/>
              <w:spacing w:before="1" w:line="223" w:lineRule="auto"/>
              <w:ind w:left="71" w:right="129" w:firstLine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(1)方案内容全面无遗漏且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条理清晰、符合实际的加4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4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；</w:t>
            </w:r>
          </w:p>
          <w:p w14:paraId="597669F2">
            <w:pPr>
              <w:pStyle w:val="7"/>
              <w:spacing w:before="8" w:line="208" w:lineRule="auto"/>
              <w:ind w:left="71" w:right="121" w:firstLin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(2)方案内容较完善且合理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的加2分；</w:t>
            </w:r>
          </w:p>
          <w:p w14:paraId="7FBAA6EB">
            <w:pPr>
              <w:pStyle w:val="7"/>
              <w:spacing w:before="1" w:line="219" w:lineRule="auto"/>
              <w:jc w:val="right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(3)方案内容一般的加1分；</w:t>
            </w:r>
          </w:p>
          <w:p w14:paraId="1406C5A7">
            <w:pPr>
              <w:pStyle w:val="7"/>
              <w:spacing w:line="225" w:lineRule="auto"/>
              <w:ind w:left="71" w:right="109" w:firstLine="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(4)方案内容存在缺漏项且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存在偏差的得0分。</w:t>
            </w:r>
          </w:p>
          <w:p w14:paraId="7CC5AABB">
            <w:pPr>
              <w:pStyle w:val="7"/>
              <w:spacing w:before="29" w:line="255" w:lineRule="auto"/>
              <w:ind w:left="71" w:firstLine="10"/>
              <w:jc w:val="both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评分依据：投标文件中提供方</w:t>
            </w:r>
            <w:r>
              <w:rPr>
                <w:sz w:val="16"/>
                <w:szCs w:val="16"/>
              </w:rPr>
              <w:t xml:space="preserve"> 案并加盖投标人公章(未提供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或提供不合格的不得分).</w:t>
            </w:r>
          </w:p>
        </w:tc>
        <w:tc>
          <w:tcPr>
            <w:tcW w:w="2068" w:type="dxa"/>
            <w:vAlign w:val="top"/>
          </w:tcPr>
          <w:p w14:paraId="69D9B2C8">
            <w:pPr>
              <w:pStyle w:val="7"/>
              <w:spacing w:before="17" w:line="236" w:lineRule="auto"/>
              <w:ind w:left="163" w:right="161" w:hanging="2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服务内容与服务标准方案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(12分)</w:t>
            </w:r>
          </w:p>
          <w:p w14:paraId="75F480C4">
            <w:pPr>
              <w:pStyle w:val="7"/>
              <w:spacing w:line="218" w:lineRule="auto"/>
              <w:ind w:left="9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根据投标人针对本项目提供</w:t>
            </w:r>
          </w:p>
          <w:p w14:paraId="50B6021B">
            <w:pPr>
              <w:pStyle w:val="7"/>
              <w:spacing w:before="11" w:line="219" w:lineRule="auto"/>
              <w:jc w:val="right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的服务内容与服务标准方案，</w:t>
            </w:r>
          </w:p>
          <w:p w14:paraId="21212343">
            <w:pPr>
              <w:pStyle w:val="7"/>
              <w:spacing w:before="10" w:line="216" w:lineRule="auto"/>
              <w:ind w:left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需包括但不限于以下小点：</w:t>
            </w:r>
          </w:p>
          <w:p w14:paraId="2A757EBB">
            <w:pPr>
              <w:pStyle w:val="7"/>
              <w:spacing w:before="1" w:line="212" w:lineRule="auto"/>
              <w:ind w:left="63" w:right="34" w:firstLine="3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①服务内容(安保、保洁、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绿化养护、设施维保、消防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安全、“四害”防治等)</w:t>
            </w:r>
          </w:p>
          <w:p w14:paraId="2BB36995">
            <w:pPr>
              <w:pStyle w:val="7"/>
              <w:spacing w:before="8" w:line="217" w:lineRule="auto"/>
              <w:ind w:left="9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②服务标准等</w:t>
            </w:r>
          </w:p>
          <w:p w14:paraId="25C4A8B4">
            <w:pPr>
              <w:pStyle w:val="7"/>
              <w:spacing w:before="5" w:line="215" w:lineRule="auto"/>
              <w:ind w:left="23" w:right="43" w:firstLine="12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满足上述2个小点内容得8</w:t>
            </w:r>
            <w:r>
              <w:rPr>
                <w:spacing w:val="2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分，满足上述任意1个小点得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23"/>
                <w:sz w:val="16"/>
                <w:szCs w:val="16"/>
              </w:rPr>
              <w:t>4分。</w:t>
            </w:r>
          </w:p>
          <w:p w14:paraId="5F3E0DEA">
            <w:pPr>
              <w:pStyle w:val="7"/>
              <w:spacing w:before="1" w:line="216" w:lineRule="auto"/>
              <w:ind w:left="23" w:firstLine="88"/>
              <w:rPr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在此基础上，评审专家根据各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投标人的方案内容按照量化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4"/>
                <w:sz w:val="16"/>
                <w:szCs w:val="16"/>
              </w:rPr>
              <w:t>的评审因素指标进一步评审，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其中：</w:t>
            </w:r>
          </w:p>
          <w:p w14:paraId="306590F1">
            <w:pPr>
              <w:pStyle w:val="7"/>
              <w:spacing w:before="2" w:line="215" w:lineRule="auto"/>
              <w:ind w:left="103" w:righ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(1)方案内容全面无遗漏且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条理清晰、符合实际的加4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4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；</w:t>
            </w:r>
          </w:p>
          <w:p w14:paraId="5FBD8FAA">
            <w:pPr>
              <w:pStyle w:val="7"/>
              <w:spacing w:before="18" w:line="209" w:lineRule="auto"/>
              <w:ind w:left="82" w:right="109" w:firstLin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(2)方案内容较完善且合理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的加2分；</w:t>
            </w:r>
          </w:p>
          <w:p w14:paraId="2C82B38D">
            <w:pPr>
              <w:pStyle w:val="7"/>
              <w:spacing w:before="18" w:line="208" w:lineRule="auto"/>
              <w:jc w:val="right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(3)方案内容一般的加1分；</w:t>
            </w:r>
          </w:p>
          <w:p w14:paraId="2BC84E9A">
            <w:pPr>
              <w:pStyle w:val="7"/>
              <w:spacing w:before="1" w:line="213" w:lineRule="auto"/>
              <w:ind w:left="113" w:right="107" w:hanging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(4)方案内容存在缺漏项且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存在偏差的得0分。</w:t>
            </w:r>
          </w:p>
          <w:p w14:paraId="3BDA5406">
            <w:pPr>
              <w:pStyle w:val="7"/>
              <w:spacing w:before="39" w:line="238" w:lineRule="auto"/>
              <w:ind w:left="113"/>
              <w:rPr>
                <w:sz w:val="16"/>
                <w:szCs w:val="16"/>
              </w:rPr>
            </w:pPr>
            <w:r>
              <w:rPr>
                <w:spacing w:val="-12"/>
                <w:sz w:val="16"/>
                <w:szCs w:val="16"/>
              </w:rPr>
              <w:t>评分依据</w:t>
            </w:r>
            <w:r>
              <w:rPr>
                <w:spacing w:val="-11"/>
                <w:sz w:val="16"/>
                <w:szCs w:val="16"/>
              </w:rPr>
              <w:t>：投标文件中提供</w:t>
            </w:r>
            <w:r>
              <w:rPr>
                <w:spacing w:val="-7"/>
                <w:sz w:val="16"/>
                <w:szCs w:val="16"/>
              </w:rPr>
              <w:t>方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案并加盖投标人公章(未提供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或提供不合格的不得分)。</w:t>
            </w:r>
          </w:p>
        </w:tc>
        <w:tc>
          <w:tcPr>
            <w:tcW w:w="2129" w:type="dxa"/>
            <w:vAlign w:val="top"/>
          </w:tcPr>
          <w:p w14:paraId="58EEBEDB">
            <w:pPr>
              <w:pStyle w:val="7"/>
              <w:spacing w:before="17" w:line="242" w:lineRule="auto"/>
              <w:ind w:left="94" w:right="70" w:hanging="4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制度建设及档案管理方案(12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)</w:t>
            </w:r>
          </w:p>
          <w:p w14:paraId="344FBCA5">
            <w:pPr>
              <w:pStyle w:val="7"/>
              <w:spacing w:line="218" w:lineRule="auto"/>
              <w:ind w:left="9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根据投标人针对本项目提供</w:t>
            </w:r>
          </w:p>
          <w:p w14:paraId="69224399">
            <w:pPr>
              <w:pStyle w:val="7"/>
              <w:spacing w:before="11" w:line="219" w:lineRule="auto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的制度建设及档案管理方案，</w:t>
            </w:r>
          </w:p>
          <w:p w14:paraId="26EB51AA">
            <w:pPr>
              <w:pStyle w:val="7"/>
              <w:spacing w:line="216" w:lineRule="auto"/>
              <w:ind w:left="13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需包括但不限于以下小点：</w:t>
            </w:r>
          </w:p>
          <w:p w14:paraId="41B1125A">
            <w:pPr>
              <w:pStyle w:val="7"/>
              <w:spacing w:line="196" w:lineRule="auto"/>
              <w:ind w:left="9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①岗位职责②车辆秩序管理</w:t>
            </w:r>
          </w:p>
          <w:p w14:paraId="61A97D3D">
            <w:pPr>
              <w:pStyle w:val="7"/>
              <w:spacing w:line="220" w:lineRule="auto"/>
              <w:ind w:left="104" w:right="108" w:hanging="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③档案管理制度④业主信息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保密等</w:t>
            </w:r>
          </w:p>
          <w:p w14:paraId="52CFA3EB">
            <w:pPr>
              <w:pStyle w:val="7"/>
              <w:spacing w:before="10" w:line="216" w:lineRule="auto"/>
              <w:ind w:left="54" w:right="72" w:firstLine="12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满足上述4个小点内容得8</w:t>
            </w:r>
            <w:r>
              <w:rPr>
                <w:spacing w:val="2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分，满足上述任意1个小点得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13"/>
                <w:sz w:val="16"/>
                <w:szCs w:val="16"/>
              </w:rPr>
              <w:t>2分。</w:t>
            </w:r>
          </w:p>
          <w:p w14:paraId="066E4D49">
            <w:pPr>
              <w:pStyle w:val="7"/>
              <w:spacing w:before="7" w:line="211" w:lineRule="auto"/>
              <w:ind w:left="54" w:firstLine="49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在此基础上，评审专家根据各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 xml:space="preserve">投标人的方案内容按照量化  </w:t>
            </w:r>
            <w:r>
              <w:rPr>
                <w:spacing w:val="-2"/>
                <w:sz w:val="16"/>
                <w:szCs w:val="16"/>
              </w:rPr>
              <w:t>的评审因素指标进一步评审，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2"/>
                <w:sz w:val="16"/>
                <w:szCs w:val="16"/>
              </w:rPr>
              <w:t>其中：</w:t>
            </w:r>
          </w:p>
          <w:p w14:paraId="243C05D5">
            <w:pPr>
              <w:pStyle w:val="7"/>
              <w:spacing w:line="225" w:lineRule="auto"/>
              <w:ind w:left="85" w:firstLine="67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(1)方案内容全面无遗漏且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pacing w:val="-10"/>
                <w:sz w:val="16"/>
                <w:szCs w:val="16"/>
              </w:rPr>
              <w:t>条理清晰、符合实际的加4分；</w:t>
            </w:r>
          </w:p>
          <w:p w14:paraId="16CE8519">
            <w:pPr>
              <w:pStyle w:val="7"/>
              <w:spacing w:before="11" w:line="214" w:lineRule="auto"/>
              <w:ind w:left="104" w:right="138" w:firstLine="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(2)方案内容较完善且合理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的加2分；</w:t>
            </w:r>
          </w:p>
          <w:p w14:paraId="152305AA">
            <w:pPr>
              <w:pStyle w:val="7"/>
              <w:spacing w:before="8" w:line="219" w:lineRule="auto"/>
              <w:ind w:left="95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(3)方案内容一般的加1分；</w:t>
            </w:r>
          </w:p>
          <w:p w14:paraId="2B16AD4D">
            <w:pPr>
              <w:pStyle w:val="7"/>
              <w:spacing w:before="2" w:line="207" w:lineRule="auto"/>
              <w:ind w:left="104" w:right="136" w:firstLine="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(4)方案内容存在缺漏项且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存在偏差的得0分。</w:t>
            </w:r>
          </w:p>
          <w:p w14:paraId="67A94F8C">
            <w:pPr>
              <w:pStyle w:val="7"/>
              <w:spacing w:before="39" w:line="255" w:lineRule="auto"/>
              <w:ind w:left="54" w:firstLine="49"/>
              <w:jc w:val="both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评分依据：投标文件中提供方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案并加盖投标人公章(未提供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pacing w:val="8"/>
                <w:sz w:val="16"/>
                <w:szCs w:val="16"/>
              </w:rPr>
              <w:t>或提供不合格的不得分).</w:t>
            </w:r>
          </w:p>
        </w:tc>
        <w:tc>
          <w:tcPr>
            <w:tcW w:w="2019" w:type="dxa"/>
            <w:vAlign w:val="top"/>
          </w:tcPr>
          <w:p w14:paraId="24D7DEA0">
            <w:pPr>
              <w:pStyle w:val="7"/>
              <w:spacing w:before="17" w:line="236" w:lineRule="auto"/>
              <w:ind w:left="105" w:right="259" w:hanging="2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应急管理与应急预案(10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)</w:t>
            </w:r>
          </w:p>
          <w:p w14:paraId="3146DFF2">
            <w:pPr>
              <w:pStyle w:val="7"/>
              <w:spacing w:before="2" w:line="221" w:lineRule="auto"/>
              <w:ind w:left="86" w:right="3" w:firstLine="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根据投标人针对本项目提</w:t>
            </w:r>
            <w:r>
              <w:rPr>
                <w:spacing w:val="1"/>
                <w:sz w:val="16"/>
                <w:szCs w:val="16"/>
              </w:rPr>
              <w:t xml:space="preserve">   </w:t>
            </w:r>
            <w:r>
              <w:rPr>
                <w:spacing w:val="-1"/>
                <w:sz w:val="16"/>
                <w:szCs w:val="16"/>
              </w:rPr>
              <w:t>供的应急管理与应急预案，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需包括但不限于以下小点：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①应急响应②后期处置</w:t>
            </w:r>
          </w:p>
          <w:p w14:paraId="12CC5046">
            <w:pPr>
              <w:pStyle w:val="7"/>
              <w:spacing w:line="209" w:lineRule="auto"/>
              <w:ind w:left="9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③保障措施等</w:t>
            </w:r>
          </w:p>
          <w:p w14:paraId="6705842E">
            <w:pPr>
              <w:pStyle w:val="7"/>
              <w:spacing w:before="1" w:line="215" w:lineRule="auto"/>
              <w:ind w:left="86" w:right="68" w:firstLine="4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满足上述3个小点内容得6</w:t>
            </w:r>
            <w:r>
              <w:rPr>
                <w:spacing w:val="2"/>
                <w:sz w:val="16"/>
                <w:szCs w:val="16"/>
              </w:rPr>
              <w:t xml:space="preserve">  </w:t>
            </w:r>
            <w:r>
              <w:rPr>
                <w:spacing w:val="1"/>
                <w:sz w:val="16"/>
                <w:szCs w:val="16"/>
              </w:rPr>
              <w:t xml:space="preserve">分，满足上述任意1个小点 </w:t>
            </w:r>
            <w:r>
              <w:rPr>
                <w:spacing w:val="2"/>
                <w:sz w:val="16"/>
                <w:szCs w:val="16"/>
              </w:rPr>
              <w:t>得2分。</w:t>
            </w:r>
          </w:p>
          <w:p w14:paraId="4734F33F">
            <w:pPr>
              <w:pStyle w:val="7"/>
              <w:spacing w:line="219" w:lineRule="auto"/>
              <w:ind w:left="4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在此基础上，评审专家根据</w:t>
            </w:r>
          </w:p>
          <w:p w14:paraId="72A01D89">
            <w:pPr>
              <w:pStyle w:val="7"/>
              <w:spacing w:before="21" w:line="215" w:lineRule="auto"/>
              <w:ind w:left="106" w:right="109" w:firstLine="20"/>
              <w:jc w:val="both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 xml:space="preserve">各投标人的方案内容按照 量化的评审因素指标进一 </w:t>
            </w:r>
            <w:r>
              <w:rPr>
                <w:sz w:val="16"/>
                <w:szCs w:val="16"/>
              </w:rPr>
              <w:t>步评审，其中：</w:t>
            </w:r>
          </w:p>
          <w:p w14:paraId="7C6B07C0">
            <w:pPr>
              <w:pStyle w:val="7"/>
              <w:spacing w:before="2" w:line="215" w:lineRule="auto"/>
              <w:ind w:left="46" w:right="49" w:firstLine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(1)预案内容全面无遗漏</w:t>
            </w:r>
            <w:r>
              <w:rPr>
                <w:spacing w:val="4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且条理清晰、符合实际的加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4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分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；</w:t>
            </w:r>
          </w:p>
          <w:p w14:paraId="14315EFA">
            <w:pPr>
              <w:pStyle w:val="7"/>
              <w:spacing w:before="9" w:line="219" w:lineRule="auto"/>
              <w:ind w:left="95" w:right="156" w:firstLine="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(2)预案内容较完善且合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13"/>
                <w:sz w:val="16"/>
                <w:szCs w:val="16"/>
              </w:rPr>
              <w:t>理的加2分；</w:t>
            </w:r>
          </w:p>
          <w:p w14:paraId="578ACAFB">
            <w:pPr>
              <w:pStyle w:val="7"/>
              <w:spacing w:before="1" w:line="208" w:lineRule="auto"/>
              <w:ind w:left="86" w:right="186" w:firstLine="12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(3)预案内容一般的加1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4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；</w:t>
            </w:r>
          </w:p>
          <w:p w14:paraId="731533E2">
            <w:pPr>
              <w:pStyle w:val="7"/>
              <w:spacing w:before="9" w:line="219" w:lineRule="auto"/>
              <w:ind w:left="116" w:right="153" w:firstLine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(4)预案内容存在缺漏项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且存在偏差的得0分。</w:t>
            </w:r>
          </w:p>
          <w:p w14:paraId="3319BFAE">
            <w:pPr>
              <w:pStyle w:val="7"/>
              <w:spacing w:before="29" w:line="219" w:lineRule="auto"/>
              <w:ind w:left="4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评分依据：投标文件中提供</w:t>
            </w:r>
          </w:p>
          <w:p w14:paraId="0E312A41">
            <w:pPr>
              <w:pStyle w:val="7"/>
              <w:spacing w:before="30" w:line="230" w:lineRule="auto"/>
              <w:ind w:left="95" w:right="89" w:hanging="9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方案并加盖投标人公章(未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提供或提供不合格的不得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分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)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。</w:t>
            </w:r>
          </w:p>
        </w:tc>
        <w:tc>
          <w:tcPr>
            <w:tcW w:w="1959" w:type="dxa"/>
            <w:vAlign w:val="top"/>
          </w:tcPr>
          <w:p w14:paraId="3C04335B">
            <w:pPr>
              <w:pStyle w:val="7"/>
              <w:spacing w:before="17" w:line="219" w:lineRule="auto"/>
              <w:ind w:left="11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优化服务方案(15分)</w:t>
            </w:r>
          </w:p>
          <w:p w14:paraId="35BA8EE9">
            <w:pPr>
              <w:pStyle w:val="7"/>
              <w:spacing w:line="196" w:lineRule="auto"/>
              <w:ind w:left="9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根据投标人针对本项目提</w:t>
            </w:r>
          </w:p>
          <w:p w14:paraId="125738E6">
            <w:pPr>
              <w:pStyle w:val="7"/>
              <w:spacing w:line="224" w:lineRule="auto"/>
              <w:ind w:left="106" w:right="18" w:hanging="8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供的优化服务方案，需包括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但不限于以下小点：</w:t>
            </w:r>
          </w:p>
          <w:p w14:paraId="75517A4B">
            <w:pPr>
              <w:pStyle w:val="7"/>
              <w:spacing w:line="217" w:lineRule="auto"/>
              <w:ind w:left="1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①行政管理②日常服务</w:t>
            </w:r>
          </w:p>
          <w:p w14:paraId="5BF8ACB2">
            <w:pPr>
              <w:pStyle w:val="7"/>
              <w:spacing w:before="13" w:line="210" w:lineRule="auto"/>
              <w:ind w:left="106" w:right="96" w:hanging="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③工程维修④公共设施设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备维护⑤个性化服务等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"/>
                <w:sz w:val="16"/>
                <w:szCs w:val="16"/>
              </w:rPr>
              <w:t>满足上述5个小点内容得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10分，满足上述任意1个</w:t>
            </w:r>
            <w:r>
              <w:rPr>
                <w:sz w:val="16"/>
                <w:szCs w:val="16"/>
              </w:rPr>
              <w:t xml:space="preserve"> 小点得2分。</w:t>
            </w:r>
          </w:p>
          <w:p w14:paraId="1D6602CA">
            <w:pPr>
              <w:pStyle w:val="7"/>
              <w:spacing w:before="10" w:line="222" w:lineRule="auto"/>
              <w:ind w:left="96" w:right="17" w:hanging="7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在此基础上，评审专家根据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各投标人的方案内容按照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量化的评审因素指标进一</w:t>
            </w:r>
            <w:r>
              <w:rPr>
                <w:spacing w:val="1"/>
                <w:sz w:val="16"/>
                <w:szCs w:val="16"/>
              </w:rPr>
              <w:t xml:space="preserve">  步评审，其中：</w:t>
            </w:r>
          </w:p>
          <w:p w14:paraId="68A64715">
            <w:pPr>
              <w:pStyle w:val="7"/>
              <w:spacing w:line="212" w:lineRule="auto"/>
              <w:ind w:left="17" w:right="18" w:firstLine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(1)方案内容全面无遗漏</w:t>
            </w:r>
            <w:r>
              <w:rPr>
                <w:spacing w:val="4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且条理清晰、符合实际的加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5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分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；</w:t>
            </w:r>
          </w:p>
          <w:p w14:paraId="4F62BAE4">
            <w:pPr>
              <w:pStyle w:val="7"/>
              <w:spacing w:before="8" w:line="208" w:lineRule="auto"/>
              <w:ind w:left="107" w:right="125"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(2)方案内容较完善且合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13"/>
                <w:sz w:val="16"/>
                <w:szCs w:val="16"/>
              </w:rPr>
              <w:t>理的加3分；</w:t>
            </w:r>
          </w:p>
          <w:p w14:paraId="345A6EB3">
            <w:pPr>
              <w:pStyle w:val="7"/>
              <w:spacing w:line="220" w:lineRule="auto"/>
              <w:ind w:left="97" w:right="155" w:firstLine="7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(3)方案内容一般的加1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4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；</w:t>
            </w:r>
          </w:p>
          <w:p w14:paraId="5E2B947F">
            <w:pPr>
              <w:pStyle w:val="7"/>
              <w:spacing w:before="8" w:line="225" w:lineRule="auto"/>
              <w:ind w:left="116" w:right="122" w:firstLin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(4)方案内容存在缺漏项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且存在偏差的得0分。</w:t>
            </w:r>
          </w:p>
          <w:p w14:paraId="56B0E8E6">
            <w:pPr>
              <w:pStyle w:val="7"/>
              <w:spacing w:line="218" w:lineRule="auto"/>
              <w:ind w:left="1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评分依据：投标文件中提供</w:t>
            </w:r>
          </w:p>
          <w:p w14:paraId="25DD217B">
            <w:pPr>
              <w:pStyle w:val="7"/>
              <w:spacing w:before="31" w:line="256" w:lineRule="auto"/>
              <w:ind w:left="77" w:right="58" w:hanging="20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方案并加盖投标人公章(未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 xml:space="preserve">提供或提供不合格的不得 </w:t>
            </w:r>
            <w:r>
              <w:rPr>
                <w:spacing w:val="-1"/>
                <w:sz w:val="16"/>
                <w:szCs w:val="16"/>
              </w:rPr>
              <w:t>分)。</w:t>
            </w: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3BC4FEE2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5C1BAC26">
            <w:pPr>
              <w:rPr>
                <w:rFonts w:ascii="Arial"/>
                <w:sz w:val="21"/>
              </w:rPr>
            </w:pPr>
          </w:p>
        </w:tc>
      </w:tr>
      <w:tr w14:paraId="35EEC6D9">
        <w:tblPrEx>
          <w:tblLayout w:type="fixed"/>
        </w:tblPrEx>
        <w:trPr>
          <w:trHeight w:val="490" w:hRule="atLeast"/>
        </w:trPr>
        <w:tc>
          <w:tcPr>
            <w:tcW w:w="3323" w:type="dxa"/>
            <w:vAlign w:val="top"/>
          </w:tcPr>
          <w:p w14:paraId="1D22054D">
            <w:pPr>
              <w:pStyle w:val="7"/>
              <w:spacing w:before="146" w:line="219" w:lineRule="auto"/>
              <w:ind w:left="7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寻乌县富华物业管理有限公司</w:t>
            </w:r>
          </w:p>
        </w:tc>
        <w:tc>
          <w:tcPr>
            <w:tcW w:w="2109" w:type="dxa"/>
            <w:vAlign w:val="top"/>
          </w:tcPr>
          <w:p w14:paraId="18E1629A">
            <w:pPr>
              <w:pStyle w:val="7"/>
              <w:spacing w:before="187"/>
              <w:ind w:lef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68" w:type="dxa"/>
            <w:vAlign w:val="top"/>
          </w:tcPr>
          <w:p w14:paraId="474D08F7">
            <w:pPr>
              <w:pStyle w:val="7"/>
              <w:spacing w:before="217" w:line="220" w:lineRule="auto"/>
              <w:ind w:left="9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29" w:type="dxa"/>
            <w:vAlign w:val="top"/>
          </w:tcPr>
          <w:p w14:paraId="3938DD2A">
            <w:pPr>
              <w:pStyle w:val="7"/>
              <w:spacing w:before="189" w:line="221" w:lineRule="auto"/>
              <w:ind w:left="945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019" w:type="dxa"/>
            <w:vAlign w:val="top"/>
          </w:tcPr>
          <w:p w14:paraId="34D85F25">
            <w:pPr>
              <w:pStyle w:val="7"/>
              <w:spacing w:before="208" w:line="228" w:lineRule="auto"/>
              <w:ind w:left="94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59" w:type="dxa"/>
            <w:vAlign w:val="top"/>
          </w:tcPr>
          <w:p w14:paraId="63B50B2F">
            <w:pPr>
              <w:pStyle w:val="7"/>
              <w:spacing w:before="228" w:line="211" w:lineRule="auto"/>
              <w:ind w:left="867"/>
              <w:jc w:val="both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13</w:t>
            </w:r>
          </w:p>
        </w:tc>
        <w:tc>
          <w:tcPr>
            <w:tcW w:w="809" w:type="dxa"/>
            <w:vAlign w:val="top"/>
          </w:tcPr>
          <w:p w14:paraId="74F03948">
            <w:pPr>
              <w:pStyle w:val="7"/>
              <w:spacing w:before="238" w:line="203" w:lineRule="auto"/>
              <w:ind w:left="288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43</w:t>
            </w:r>
          </w:p>
        </w:tc>
        <w:tc>
          <w:tcPr>
            <w:tcW w:w="784" w:type="dxa"/>
            <w:vAlign w:val="top"/>
          </w:tcPr>
          <w:p w14:paraId="18C517A4">
            <w:pPr>
              <w:pStyle w:val="7"/>
              <w:spacing w:before="197" w:line="237" w:lineRule="auto"/>
              <w:ind w:left="279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70</w:t>
            </w:r>
          </w:p>
        </w:tc>
      </w:tr>
      <w:tr w14:paraId="593283A9">
        <w:tblPrEx>
          <w:tblLayout w:type="fixed"/>
        </w:tblPrEx>
        <w:trPr>
          <w:trHeight w:val="449" w:hRule="atLeast"/>
        </w:trPr>
        <w:tc>
          <w:tcPr>
            <w:tcW w:w="3323" w:type="dxa"/>
            <w:vAlign w:val="top"/>
          </w:tcPr>
          <w:p w14:paraId="75570253">
            <w:pPr>
              <w:pStyle w:val="7"/>
              <w:spacing w:before="124" w:line="219" w:lineRule="auto"/>
              <w:ind w:left="7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赣州锦文物业管理有限公司</w:t>
            </w:r>
          </w:p>
        </w:tc>
        <w:tc>
          <w:tcPr>
            <w:tcW w:w="2109" w:type="dxa"/>
            <w:vAlign w:val="top"/>
          </w:tcPr>
          <w:p w14:paraId="64A34FD5">
            <w:pPr>
              <w:pStyle w:val="7"/>
              <w:spacing w:before="207" w:line="194" w:lineRule="auto"/>
              <w:ind w:lef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68" w:type="dxa"/>
            <w:vAlign w:val="top"/>
          </w:tcPr>
          <w:p w14:paraId="6C41E6D3">
            <w:pPr>
              <w:pStyle w:val="7"/>
              <w:spacing w:before="168" w:line="227" w:lineRule="auto"/>
              <w:ind w:left="9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9" w:type="dxa"/>
            <w:vAlign w:val="top"/>
          </w:tcPr>
          <w:p w14:paraId="4C9D845B">
            <w:pPr>
              <w:pStyle w:val="7"/>
              <w:spacing w:before="157" w:line="236" w:lineRule="auto"/>
              <w:ind w:left="10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19" w:type="dxa"/>
            <w:vAlign w:val="top"/>
          </w:tcPr>
          <w:p w14:paraId="231EC932">
            <w:pPr>
              <w:pStyle w:val="7"/>
              <w:spacing w:before="217" w:line="186" w:lineRule="auto"/>
              <w:ind w:left="94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59" w:type="dxa"/>
            <w:vAlign w:val="top"/>
          </w:tcPr>
          <w:p w14:paraId="466BA9A1">
            <w:pPr>
              <w:pStyle w:val="7"/>
              <w:spacing w:before="178" w:line="219" w:lineRule="auto"/>
              <w:ind w:left="9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9" w:type="dxa"/>
            <w:vAlign w:val="top"/>
          </w:tcPr>
          <w:p w14:paraId="30795B39">
            <w:pPr>
              <w:pStyle w:val="7"/>
              <w:spacing w:before="207" w:line="194" w:lineRule="auto"/>
              <w:ind w:left="288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</w:t>
            </w:r>
          </w:p>
        </w:tc>
        <w:tc>
          <w:tcPr>
            <w:tcW w:w="784" w:type="dxa"/>
            <w:vAlign w:val="top"/>
          </w:tcPr>
          <w:p w14:paraId="35AA2DF7">
            <w:pPr>
              <w:pStyle w:val="7"/>
              <w:spacing w:before="157" w:line="236" w:lineRule="auto"/>
              <w:ind w:left="279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40</w:t>
            </w:r>
          </w:p>
        </w:tc>
      </w:tr>
      <w:tr w14:paraId="4D2E5F3E">
        <w:tblPrEx>
          <w:tblLayout w:type="fixed"/>
        </w:tblPrEx>
        <w:trPr>
          <w:trHeight w:val="549" w:hRule="atLeast"/>
        </w:trPr>
        <w:tc>
          <w:tcPr>
            <w:tcW w:w="3323" w:type="dxa"/>
            <w:vAlign w:val="top"/>
          </w:tcPr>
          <w:p w14:paraId="5C1E919B">
            <w:pPr>
              <w:pStyle w:val="7"/>
              <w:spacing w:before="177" w:line="219" w:lineRule="auto"/>
              <w:ind w:left="7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大余县钨都物业管理有限公司</w:t>
            </w:r>
          </w:p>
        </w:tc>
        <w:tc>
          <w:tcPr>
            <w:tcW w:w="2109" w:type="dxa"/>
            <w:vAlign w:val="top"/>
          </w:tcPr>
          <w:p w14:paraId="5C9FC6CD">
            <w:pPr>
              <w:pStyle w:val="7"/>
              <w:spacing w:before="279" w:line="218" w:lineRule="auto"/>
              <w:ind w:lef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68" w:type="dxa"/>
            <w:vAlign w:val="top"/>
          </w:tcPr>
          <w:p w14:paraId="26B9FAFB">
            <w:pPr>
              <w:pStyle w:val="7"/>
              <w:spacing w:before="238"/>
              <w:ind w:left="9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9" w:type="dxa"/>
            <w:vAlign w:val="top"/>
          </w:tcPr>
          <w:p w14:paraId="59923D3D">
            <w:pPr>
              <w:pStyle w:val="7"/>
              <w:spacing w:before="279" w:line="218" w:lineRule="auto"/>
              <w:ind w:left="10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19" w:type="dxa"/>
            <w:vAlign w:val="top"/>
          </w:tcPr>
          <w:p w14:paraId="781495AC">
            <w:pPr>
              <w:pStyle w:val="7"/>
              <w:spacing w:before="258" w:line="235" w:lineRule="auto"/>
              <w:ind w:left="94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59" w:type="dxa"/>
            <w:vAlign w:val="top"/>
          </w:tcPr>
          <w:p w14:paraId="41C02892">
            <w:pPr>
              <w:pStyle w:val="7"/>
              <w:spacing w:before="288" w:line="210" w:lineRule="auto"/>
              <w:ind w:left="9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9" w:type="dxa"/>
            <w:vAlign w:val="top"/>
          </w:tcPr>
          <w:p w14:paraId="3296EBB7">
            <w:pPr>
              <w:pStyle w:val="7"/>
              <w:spacing w:before="258" w:line="235" w:lineRule="auto"/>
              <w:ind w:left="288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22</w:t>
            </w:r>
          </w:p>
        </w:tc>
        <w:tc>
          <w:tcPr>
            <w:tcW w:w="784" w:type="dxa"/>
            <w:vAlign w:val="top"/>
          </w:tcPr>
          <w:p w14:paraId="6F56F424">
            <w:pPr>
              <w:pStyle w:val="7"/>
              <w:spacing w:before="228" w:line="241" w:lineRule="auto"/>
              <w:ind w:left="328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49</w:t>
            </w:r>
          </w:p>
        </w:tc>
      </w:tr>
      <w:tr w14:paraId="0BC0ABBB">
        <w:tblPrEx>
          <w:tblLayout w:type="fixed"/>
        </w:tblPrEx>
        <w:trPr>
          <w:trHeight w:val="529" w:hRule="atLeast"/>
        </w:trPr>
        <w:tc>
          <w:tcPr>
            <w:tcW w:w="3323" w:type="dxa"/>
            <w:vAlign w:val="top"/>
          </w:tcPr>
          <w:p w14:paraId="47497143">
            <w:pPr>
              <w:pStyle w:val="7"/>
              <w:spacing w:before="168" w:line="219" w:lineRule="auto"/>
              <w:ind w:left="7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江西银鑫物业管理有限公司</w:t>
            </w:r>
          </w:p>
        </w:tc>
        <w:tc>
          <w:tcPr>
            <w:tcW w:w="2109" w:type="dxa"/>
            <w:vAlign w:val="top"/>
          </w:tcPr>
          <w:p w14:paraId="504B84F9">
            <w:pPr>
              <w:pStyle w:val="7"/>
              <w:spacing w:before="260" w:line="217" w:lineRule="auto"/>
              <w:ind w:lef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68" w:type="dxa"/>
            <w:vAlign w:val="top"/>
          </w:tcPr>
          <w:p w14:paraId="2986460C">
            <w:pPr>
              <w:pStyle w:val="7"/>
              <w:spacing w:before="290" w:line="192" w:lineRule="auto"/>
              <w:ind w:left="913"/>
              <w:jc w:val="center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2129" w:type="dxa"/>
            <w:vAlign w:val="top"/>
          </w:tcPr>
          <w:p w14:paraId="58D07CF6">
            <w:pPr>
              <w:pStyle w:val="7"/>
              <w:spacing w:before="269" w:line="209" w:lineRule="auto"/>
              <w:ind w:left="945"/>
              <w:jc w:val="center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2019" w:type="dxa"/>
            <w:vAlign w:val="top"/>
          </w:tcPr>
          <w:p w14:paraId="5C183B1B">
            <w:pPr>
              <w:pStyle w:val="7"/>
              <w:spacing w:before="229"/>
              <w:ind w:left="94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59" w:type="dxa"/>
            <w:vAlign w:val="top"/>
          </w:tcPr>
          <w:p w14:paraId="0B0D400A">
            <w:pPr>
              <w:pStyle w:val="7"/>
              <w:spacing w:before="279" w:line="201" w:lineRule="auto"/>
              <w:ind w:left="867"/>
              <w:jc w:val="both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13</w:t>
            </w:r>
          </w:p>
        </w:tc>
        <w:tc>
          <w:tcPr>
            <w:tcW w:w="809" w:type="dxa"/>
            <w:vAlign w:val="top"/>
          </w:tcPr>
          <w:p w14:paraId="788D85FE">
            <w:pPr>
              <w:pStyle w:val="7"/>
              <w:spacing w:before="229"/>
              <w:ind w:left="238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49</w:t>
            </w:r>
          </w:p>
        </w:tc>
        <w:tc>
          <w:tcPr>
            <w:tcW w:w="784" w:type="dxa"/>
            <w:vAlign w:val="top"/>
          </w:tcPr>
          <w:p w14:paraId="5566DD0D">
            <w:pPr>
              <w:pStyle w:val="7"/>
              <w:spacing w:before="209"/>
              <w:ind w:left="279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86</w:t>
            </w:r>
          </w:p>
        </w:tc>
      </w:tr>
      <w:tr w14:paraId="2658FB6E">
        <w:tblPrEx>
          <w:tblLayout w:type="fixed"/>
        </w:tblPrEx>
        <w:trPr>
          <w:trHeight w:val="534" w:hRule="atLeast"/>
        </w:trPr>
        <w:tc>
          <w:tcPr>
            <w:tcW w:w="3323" w:type="dxa"/>
            <w:vAlign w:val="top"/>
          </w:tcPr>
          <w:p w14:paraId="7D801CAD">
            <w:pPr>
              <w:pStyle w:val="7"/>
              <w:spacing w:before="169" w:line="219" w:lineRule="auto"/>
              <w:ind w:left="7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江西美厦物业管理有限公司</w:t>
            </w:r>
          </w:p>
        </w:tc>
        <w:tc>
          <w:tcPr>
            <w:tcW w:w="2109" w:type="dxa"/>
            <w:vAlign w:val="top"/>
          </w:tcPr>
          <w:p w14:paraId="1D63CE49">
            <w:pPr>
              <w:pStyle w:val="7"/>
              <w:spacing w:before="251" w:line="229" w:lineRule="auto"/>
              <w:ind w:lef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68" w:type="dxa"/>
            <w:vAlign w:val="top"/>
          </w:tcPr>
          <w:p w14:paraId="3EB4AC3A">
            <w:pPr>
              <w:pStyle w:val="7"/>
              <w:spacing w:before="271" w:line="212" w:lineRule="auto"/>
              <w:ind w:left="972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129" w:type="dxa"/>
            <w:vAlign w:val="top"/>
          </w:tcPr>
          <w:p w14:paraId="48864D0E">
            <w:pPr>
              <w:pStyle w:val="7"/>
              <w:spacing w:before="299" w:line="188" w:lineRule="auto"/>
              <w:ind w:left="945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019" w:type="dxa"/>
            <w:vAlign w:val="top"/>
          </w:tcPr>
          <w:p w14:paraId="1AF40CB9">
            <w:pPr>
              <w:pStyle w:val="7"/>
              <w:spacing w:before="271" w:line="212" w:lineRule="auto"/>
              <w:ind w:left="94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59" w:type="dxa"/>
            <w:vAlign w:val="top"/>
          </w:tcPr>
          <w:p w14:paraId="3E871211">
            <w:pPr>
              <w:pStyle w:val="7"/>
              <w:spacing w:before="271" w:line="212" w:lineRule="auto"/>
              <w:ind w:left="867"/>
              <w:jc w:val="both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13</w:t>
            </w:r>
          </w:p>
        </w:tc>
        <w:tc>
          <w:tcPr>
            <w:tcW w:w="809" w:type="dxa"/>
            <w:vAlign w:val="top"/>
          </w:tcPr>
          <w:p w14:paraId="17D73A57">
            <w:pPr>
              <w:pStyle w:val="7"/>
              <w:spacing w:before="241" w:line="237" w:lineRule="auto"/>
              <w:ind w:left="288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48</w:t>
            </w:r>
          </w:p>
        </w:tc>
        <w:tc>
          <w:tcPr>
            <w:tcW w:w="784" w:type="dxa"/>
            <w:vAlign w:val="top"/>
          </w:tcPr>
          <w:p w14:paraId="03E8FB0A">
            <w:pPr>
              <w:pStyle w:val="7"/>
              <w:spacing w:before="210"/>
              <w:ind w:left="279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77</w:t>
            </w:r>
          </w:p>
        </w:tc>
      </w:tr>
    </w:tbl>
    <w:p w14:paraId="1B0C26BE">
      <w:pPr>
        <w:spacing w:before="45" w:line="220" w:lineRule="auto"/>
        <w:ind w:left="525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ascii="宋体" w:hAnsi="宋体" w:eastAsia="宋体" w:cs="宋体"/>
          <w:spacing w:val="-1"/>
          <w:sz w:val="23"/>
          <w:szCs w:val="23"/>
        </w:rPr>
        <w:t>评委签名：</w:t>
      </w:r>
      <w:r>
        <w:rPr>
          <w:rFonts w:hint="eastAsia" w:ascii="宋体" w:hAnsi="宋体" w:eastAsia="宋体" w:cs="宋体"/>
          <w:spacing w:val="-1"/>
          <w:sz w:val="23"/>
          <w:szCs w:val="23"/>
          <w:lang w:eastAsia="zh-CN"/>
        </w:rPr>
        <w:t>刘云祥</w:t>
      </w:r>
    </w:p>
    <w:p w14:paraId="23A9BE1F">
      <w:pPr>
        <w:spacing w:before="91"/>
      </w:pPr>
    </w:p>
    <w:p w14:paraId="605439FA">
      <w:pPr>
        <w:spacing w:before="91"/>
      </w:pPr>
    </w:p>
    <w:tbl>
      <w:tblPr>
        <w:tblStyle w:val="6"/>
        <w:tblW w:w="149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3"/>
        <w:gridCol w:w="2293"/>
        <w:gridCol w:w="366"/>
        <w:gridCol w:w="2537"/>
        <w:gridCol w:w="4367"/>
        <w:gridCol w:w="1349"/>
        <w:gridCol w:w="715"/>
      </w:tblGrid>
      <w:tr w14:paraId="1A67E384">
        <w:tblPrEx>
          <w:tblLayout w:type="fixed"/>
        </w:tblPrEx>
        <w:trPr>
          <w:trHeight w:val="564" w:hRule="atLeast"/>
        </w:trPr>
        <w:tc>
          <w:tcPr>
            <w:tcW w:w="14940" w:type="dxa"/>
            <w:gridSpan w:val="7"/>
            <w:vAlign w:val="top"/>
          </w:tcPr>
          <w:p w14:paraId="74055042">
            <w:pPr>
              <w:pStyle w:val="7"/>
              <w:spacing w:before="123" w:line="219" w:lineRule="auto"/>
              <w:ind w:left="4879"/>
              <w:rPr>
                <w:sz w:val="32"/>
                <w:szCs w:val="32"/>
              </w:rPr>
            </w:pPr>
            <w:r>
              <w:rPr>
                <w:b/>
                <w:bCs/>
                <w:spacing w:val="-1"/>
                <w:sz w:val="32"/>
                <w:szCs w:val="32"/>
              </w:rPr>
              <w:t>宝来新城(住宅小区)物业服务专家评分表(1)</w:t>
            </w:r>
          </w:p>
        </w:tc>
      </w:tr>
      <w:tr w14:paraId="746C7647">
        <w:tblPrEx>
          <w:tblLayout w:type="fixed"/>
        </w:tblPrEx>
        <w:trPr>
          <w:trHeight w:val="639" w:hRule="atLeast"/>
        </w:trPr>
        <w:tc>
          <w:tcPr>
            <w:tcW w:w="3313" w:type="dxa"/>
            <w:vMerge w:val="restart"/>
            <w:tcBorders>
              <w:bottom w:val="nil"/>
            </w:tcBorders>
            <w:vAlign w:val="top"/>
          </w:tcPr>
          <w:p w14:paraId="61A1BB61">
            <w:pPr>
              <w:spacing w:line="254" w:lineRule="auto"/>
              <w:rPr>
                <w:rFonts w:ascii="Arial"/>
                <w:sz w:val="21"/>
              </w:rPr>
            </w:pPr>
          </w:p>
          <w:p w14:paraId="45612BB8">
            <w:pPr>
              <w:spacing w:line="254" w:lineRule="auto"/>
              <w:rPr>
                <w:rFonts w:ascii="Arial"/>
                <w:sz w:val="21"/>
              </w:rPr>
            </w:pPr>
          </w:p>
          <w:p w14:paraId="3C8D0093">
            <w:pPr>
              <w:spacing w:line="254" w:lineRule="auto"/>
              <w:rPr>
                <w:rFonts w:ascii="Arial"/>
                <w:sz w:val="21"/>
              </w:rPr>
            </w:pPr>
          </w:p>
          <w:p w14:paraId="7F2B127D">
            <w:pPr>
              <w:spacing w:line="254" w:lineRule="auto"/>
              <w:rPr>
                <w:rFonts w:ascii="Arial"/>
                <w:sz w:val="21"/>
              </w:rPr>
            </w:pPr>
          </w:p>
          <w:p w14:paraId="0F2DE60A">
            <w:pPr>
              <w:spacing w:line="254" w:lineRule="auto"/>
              <w:rPr>
                <w:rFonts w:ascii="Arial"/>
                <w:sz w:val="21"/>
              </w:rPr>
            </w:pPr>
          </w:p>
          <w:p w14:paraId="39BBBE46">
            <w:pPr>
              <w:spacing w:line="255" w:lineRule="auto"/>
              <w:rPr>
                <w:rFonts w:ascii="Arial"/>
                <w:sz w:val="21"/>
              </w:rPr>
            </w:pPr>
          </w:p>
          <w:p w14:paraId="15030ED7">
            <w:pPr>
              <w:spacing w:line="255" w:lineRule="auto"/>
              <w:rPr>
                <w:rFonts w:ascii="Arial"/>
                <w:sz w:val="21"/>
              </w:rPr>
            </w:pPr>
          </w:p>
          <w:p w14:paraId="22B755C5">
            <w:pPr>
              <w:spacing w:line="255" w:lineRule="auto"/>
              <w:rPr>
                <w:rFonts w:ascii="Arial"/>
                <w:sz w:val="21"/>
              </w:rPr>
            </w:pPr>
          </w:p>
          <w:p w14:paraId="7EF31518">
            <w:pPr>
              <w:spacing w:line="255" w:lineRule="auto"/>
              <w:rPr>
                <w:rFonts w:ascii="Arial"/>
                <w:sz w:val="21"/>
              </w:rPr>
            </w:pPr>
          </w:p>
          <w:p w14:paraId="7F5DF6DD">
            <w:pPr>
              <w:spacing w:line="255" w:lineRule="auto"/>
              <w:rPr>
                <w:rFonts w:ascii="Arial"/>
                <w:sz w:val="21"/>
              </w:rPr>
            </w:pPr>
          </w:p>
          <w:p w14:paraId="21E5CAA5">
            <w:pPr>
              <w:pStyle w:val="7"/>
              <w:spacing w:before="91" w:line="221" w:lineRule="auto"/>
              <w:ind w:left="1079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公司名称</w:t>
            </w:r>
          </w:p>
        </w:tc>
        <w:tc>
          <w:tcPr>
            <w:tcW w:w="9563" w:type="dxa"/>
            <w:gridSpan w:val="4"/>
            <w:vAlign w:val="top"/>
          </w:tcPr>
          <w:p w14:paraId="1262302A">
            <w:pPr>
              <w:pStyle w:val="7"/>
              <w:spacing w:before="219" w:line="219" w:lineRule="auto"/>
              <w:ind w:left="3872"/>
              <w:rPr>
                <w:sz w:val="20"/>
                <w:szCs w:val="20"/>
              </w:rPr>
            </w:pPr>
            <w:r>
              <w:rPr>
                <w:spacing w:val="-15"/>
                <w:sz w:val="20"/>
                <w:szCs w:val="20"/>
              </w:rPr>
              <w:t>资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信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部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分 (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2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1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分</w:t>
            </w:r>
            <w:r>
              <w:rPr>
                <w:spacing w:val="-44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)</w:t>
            </w:r>
          </w:p>
        </w:tc>
        <w:tc>
          <w:tcPr>
            <w:tcW w:w="1349" w:type="dxa"/>
            <w:vAlign w:val="top"/>
          </w:tcPr>
          <w:p w14:paraId="0EEAA57A">
            <w:pPr>
              <w:pStyle w:val="7"/>
              <w:spacing w:before="79" w:line="219" w:lineRule="auto"/>
              <w:ind w:left="69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商</w:t>
            </w:r>
            <w:r>
              <w:rPr>
                <w:spacing w:val="49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务</w:t>
            </w:r>
            <w:r>
              <w:rPr>
                <w:spacing w:val="50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部</w:t>
            </w:r>
            <w:r>
              <w:rPr>
                <w:spacing w:val="50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分</w:t>
            </w:r>
          </w:p>
          <w:p w14:paraId="0DC63FAD">
            <w:pPr>
              <w:pStyle w:val="7"/>
              <w:spacing w:before="13" w:line="220" w:lineRule="auto"/>
              <w:ind w:left="279"/>
              <w:rPr>
                <w:sz w:val="20"/>
                <w:szCs w:val="20"/>
              </w:rPr>
            </w:pPr>
            <w:r>
              <w:rPr>
                <w:spacing w:val="-15"/>
                <w:sz w:val="20"/>
                <w:szCs w:val="20"/>
              </w:rPr>
              <w:t>(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2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0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分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)</w:t>
            </w:r>
          </w:p>
        </w:tc>
        <w:tc>
          <w:tcPr>
            <w:tcW w:w="715" w:type="dxa"/>
            <w:vMerge w:val="restart"/>
            <w:tcBorders>
              <w:bottom w:val="nil"/>
            </w:tcBorders>
            <w:vAlign w:val="top"/>
          </w:tcPr>
          <w:p w14:paraId="7404DCCD">
            <w:pPr>
              <w:spacing w:line="247" w:lineRule="auto"/>
              <w:rPr>
                <w:rFonts w:ascii="Arial"/>
                <w:sz w:val="21"/>
              </w:rPr>
            </w:pPr>
          </w:p>
          <w:p w14:paraId="7737F147">
            <w:pPr>
              <w:spacing w:line="247" w:lineRule="auto"/>
              <w:rPr>
                <w:rFonts w:ascii="Arial"/>
                <w:sz w:val="21"/>
              </w:rPr>
            </w:pPr>
          </w:p>
          <w:p w14:paraId="57A35808">
            <w:pPr>
              <w:spacing w:line="247" w:lineRule="auto"/>
              <w:rPr>
                <w:rFonts w:ascii="Arial"/>
                <w:sz w:val="21"/>
              </w:rPr>
            </w:pPr>
          </w:p>
          <w:p w14:paraId="3420F642">
            <w:pPr>
              <w:spacing w:line="248" w:lineRule="auto"/>
              <w:rPr>
                <w:rFonts w:ascii="Arial"/>
                <w:sz w:val="21"/>
              </w:rPr>
            </w:pPr>
          </w:p>
          <w:p w14:paraId="649B79C1">
            <w:pPr>
              <w:spacing w:line="248" w:lineRule="auto"/>
              <w:rPr>
                <w:rFonts w:ascii="Arial"/>
                <w:sz w:val="21"/>
              </w:rPr>
            </w:pPr>
          </w:p>
          <w:p w14:paraId="1B84D2B1">
            <w:pPr>
              <w:spacing w:line="248" w:lineRule="auto"/>
              <w:rPr>
                <w:rFonts w:ascii="Arial"/>
                <w:sz w:val="21"/>
              </w:rPr>
            </w:pPr>
          </w:p>
          <w:p w14:paraId="0C481597">
            <w:pPr>
              <w:spacing w:line="248" w:lineRule="auto"/>
              <w:rPr>
                <w:rFonts w:ascii="Arial"/>
                <w:sz w:val="21"/>
              </w:rPr>
            </w:pPr>
          </w:p>
          <w:p w14:paraId="2331E65F">
            <w:pPr>
              <w:spacing w:line="248" w:lineRule="auto"/>
              <w:rPr>
                <w:rFonts w:ascii="Arial"/>
                <w:sz w:val="21"/>
              </w:rPr>
            </w:pPr>
          </w:p>
          <w:p w14:paraId="4FFC6BB6">
            <w:pPr>
              <w:spacing w:line="248" w:lineRule="auto"/>
              <w:rPr>
                <w:rFonts w:ascii="Arial"/>
                <w:sz w:val="21"/>
              </w:rPr>
            </w:pPr>
          </w:p>
          <w:p w14:paraId="5F832C7E">
            <w:pPr>
              <w:spacing w:line="248" w:lineRule="auto"/>
              <w:rPr>
                <w:rFonts w:ascii="Arial"/>
                <w:sz w:val="21"/>
              </w:rPr>
            </w:pPr>
          </w:p>
          <w:p w14:paraId="403B0622">
            <w:pPr>
              <w:pStyle w:val="7"/>
              <w:spacing w:before="65" w:line="219" w:lineRule="auto"/>
              <w:ind w:left="15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本页</w:t>
            </w:r>
          </w:p>
          <w:p w14:paraId="72540A1C">
            <w:pPr>
              <w:pStyle w:val="7"/>
              <w:spacing w:before="5" w:line="221" w:lineRule="auto"/>
              <w:ind w:left="15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小计</w:t>
            </w:r>
          </w:p>
        </w:tc>
      </w:tr>
      <w:tr w14:paraId="48E54760">
        <w:tblPrEx>
          <w:tblLayout w:type="fixed"/>
        </w:tblPrEx>
        <w:trPr>
          <w:trHeight w:val="4924" w:hRule="atLeast"/>
        </w:trPr>
        <w:tc>
          <w:tcPr>
            <w:tcW w:w="3313" w:type="dxa"/>
            <w:vMerge w:val="continue"/>
            <w:tcBorders>
              <w:top w:val="nil"/>
            </w:tcBorders>
            <w:vAlign w:val="top"/>
          </w:tcPr>
          <w:p w14:paraId="6326391F">
            <w:pPr>
              <w:rPr>
                <w:rFonts w:ascii="Arial"/>
                <w:sz w:val="21"/>
              </w:rPr>
            </w:pPr>
          </w:p>
        </w:tc>
        <w:tc>
          <w:tcPr>
            <w:tcW w:w="5196" w:type="dxa"/>
            <w:gridSpan w:val="3"/>
            <w:vAlign w:val="top"/>
          </w:tcPr>
          <w:p w14:paraId="17C90C5C">
            <w:pPr>
              <w:pStyle w:val="7"/>
              <w:spacing w:before="68" w:line="219" w:lineRule="auto"/>
              <w:ind w:left="7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企业荣誉</w:t>
            </w:r>
          </w:p>
          <w:p w14:paraId="477A7AFC">
            <w:pPr>
              <w:pStyle w:val="7"/>
              <w:spacing w:before="164" w:line="219" w:lineRule="auto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(一)评分内容：</w:t>
            </w:r>
          </w:p>
          <w:p w14:paraId="53C27078">
            <w:pPr>
              <w:pStyle w:val="7"/>
              <w:spacing w:before="92" w:line="266" w:lineRule="auto"/>
              <w:ind w:left="72" w:right="7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u w:val="single" w:color="auto"/>
              </w:rPr>
              <w:t>投标人近3</w:t>
            </w:r>
            <w:r>
              <w:rPr>
                <w:sz w:val="20"/>
                <w:szCs w:val="20"/>
              </w:rPr>
              <w:t>年因实施物业服务活动获得</w:t>
            </w:r>
            <w:r>
              <w:rPr>
                <w:sz w:val="20"/>
                <w:szCs w:val="20"/>
                <w:u w:val="single" w:color="auto"/>
              </w:rPr>
              <w:t>县</w:t>
            </w:r>
            <w:r>
              <w:rPr>
                <w:sz w:val="20"/>
                <w:szCs w:val="20"/>
              </w:rPr>
              <w:t>级及以</w:t>
            </w:r>
            <w:r>
              <w:rPr>
                <w:spacing w:val="8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上党委、政府、物业管理主管部门的表彰和奖励。</w:t>
            </w:r>
          </w:p>
          <w:p w14:paraId="3F67612A">
            <w:pPr>
              <w:pStyle w:val="7"/>
              <w:spacing w:before="64" w:line="219" w:lineRule="auto"/>
              <w:ind w:left="7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2.投标人管理服务项目近</w:t>
            </w:r>
            <w:r>
              <w:rPr>
                <w:spacing w:val="-1"/>
                <w:sz w:val="20"/>
                <w:szCs w:val="20"/>
                <w:u w:val="single" w:color="auto"/>
              </w:rPr>
              <w:t>3</w:t>
            </w:r>
            <w:r>
              <w:rPr>
                <w:spacing w:val="-1"/>
                <w:sz w:val="20"/>
                <w:szCs w:val="20"/>
              </w:rPr>
              <w:t>年因实施物业服务活动获得</w:t>
            </w:r>
          </w:p>
          <w:p w14:paraId="456E4C98">
            <w:pPr>
              <w:pStyle w:val="7"/>
              <w:spacing w:before="85" w:line="213" w:lineRule="auto"/>
              <w:jc w:val="right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县_级及以上党委、政府、物业管理主管部门的表彰和奖励。</w:t>
            </w:r>
          </w:p>
          <w:p w14:paraId="6700A3D3">
            <w:pPr>
              <w:pStyle w:val="7"/>
              <w:spacing w:before="187" w:line="257" w:lineRule="auto"/>
              <w:ind w:left="72" w:right="204" w:firstLin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(二)评分标准：省级及以上每项3分，市级每项2分，县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级</w:t>
            </w:r>
            <w:r>
              <w:rPr>
                <w:spacing w:val="-1"/>
                <w:sz w:val="20"/>
                <w:szCs w:val="20"/>
                <w:u w:val="single" w:color="auto"/>
              </w:rPr>
              <w:t>每项1分，最高11分。</w:t>
            </w:r>
            <w:r>
              <w:rPr>
                <w:sz w:val="20"/>
                <w:szCs w:val="20"/>
                <w:u w:val="single" w:color="auto"/>
              </w:rPr>
              <w:t xml:space="preserve"> </w:t>
            </w:r>
          </w:p>
          <w:p w14:paraId="27F7BCCA">
            <w:pPr>
              <w:pStyle w:val="7"/>
              <w:spacing w:before="161" w:line="219" w:lineRule="auto"/>
              <w:ind w:left="1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(三)评分依据：</w:t>
            </w:r>
          </w:p>
          <w:p w14:paraId="347E4888">
            <w:pPr>
              <w:pStyle w:val="7"/>
              <w:spacing w:before="93" w:line="257" w:lineRule="auto"/>
              <w:ind w:left="72" w:right="96" w:firstLin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1.要求提供奖项照片或获奖(荣誉)证书等证明材料作为得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分依据。</w:t>
            </w:r>
          </w:p>
          <w:p w14:paraId="7157CC4F">
            <w:pPr>
              <w:pStyle w:val="7"/>
              <w:spacing w:before="61" w:line="216" w:lineRule="auto"/>
              <w:ind w:left="7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2.以上资料均要求提供扫描件(或官方网站截图),原件备</w:t>
            </w:r>
          </w:p>
          <w:p w14:paraId="7D49D809">
            <w:pPr>
              <w:pStyle w:val="7"/>
              <w:spacing w:before="59" w:line="248" w:lineRule="auto"/>
              <w:ind w:left="72" w:firstLine="1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查。评分中出现无证明资料或专家无法凭所提供资料判断是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否得分的情况，一律作不得分处理。</w:t>
            </w:r>
          </w:p>
        </w:tc>
        <w:tc>
          <w:tcPr>
            <w:tcW w:w="4367" w:type="dxa"/>
            <w:vAlign w:val="top"/>
          </w:tcPr>
          <w:p w14:paraId="2A330E72">
            <w:pPr>
              <w:pStyle w:val="7"/>
              <w:spacing w:before="58" w:line="218" w:lineRule="auto"/>
              <w:ind w:left="8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投标人的信用信息评价情况</w:t>
            </w:r>
          </w:p>
          <w:p w14:paraId="4EAA290B">
            <w:pPr>
              <w:pStyle w:val="7"/>
              <w:spacing w:before="165" w:line="219" w:lineRule="auto"/>
              <w:ind w:left="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(一)评分内容：</w:t>
            </w:r>
          </w:p>
          <w:p w14:paraId="38162ECD">
            <w:pPr>
              <w:pStyle w:val="7"/>
              <w:spacing w:before="102" w:line="286" w:lineRule="auto"/>
              <w:ind w:left="86" w:right="76"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投标人最近一次全省物业服务企业信用信息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评价结果及等级。</w:t>
            </w:r>
          </w:p>
          <w:p w14:paraId="0C5F2481">
            <w:pPr>
              <w:pStyle w:val="7"/>
              <w:spacing w:before="100" w:line="220" w:lineRule="auto"/>
              <w:ind w:left="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(二)评分标准：</w:t>
            </w:r>
          </w:p>
          <w:p w14:paraId="25A704EC">
            <w:pPr>
              <w:pStyle w:val="7"/>
              <w:spacing w:before="89" w:line="299" w:lineRule="auto"/>
              <w:ind w:left="186" w:right="167" w:firstLine="31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评价等级为五星级的得10分；四星级的得7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分；三星级的得3分；二星级的得1分。</w:t>
            </w:r>
          </w:p>
          <w:p w14:paraId="6E8E66F1">
            <w:pPr>
              <w:pStyle w:val="7"/>
              <w:spacing w:before="93" w:line="219" w:lineRule="auto"/>
              <w:ind w:left="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(三)评分依据：</w:t>
            </w:r>
          </w:p>
          <w:p w14:paraId="3F9F54B1">
            <w:pPr>
              <w:pStyle w:val="7"/>
              <w:spacing w:before="73" w:line="261" w:lineRule="auto"/>
              <w:ind w:left="9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1.投标人需提供最近一次全省物业服务企业信用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-7"/>
                <w:sz w:val="20"/>
                <w:szCs w:val="20"/>
              </w:rPr>
              <w:t>信息评价结果、全市物业服务企业信用评价等级；</w:t>
            </w:r>
          </w:p>
          <w:p w14:paraId="70CBEFBA">
            <w:pPr>
              <w:pStyle w:val="7"/>
              <w:spacing w:before="94" w:line="284" w:lineRule="auto"/>
              <w:ind w:left="85" w:hanging="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2.以上资料均要求提供扫描件(或官方网站截图),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原件备查。评分中出现无证明资料或专家无法凭所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提供资料判断是否得分的情况，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一律作不得分处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理。</w:t>
            </w:r>
          </w:p>
        </w:tc>
        <w:tc>
          <w:tcPr>
            <w:tcW w:w="1349" w:type="dxa"/>
            <w:vAlign w:val="top"/>
          </w:tcPr>
          <w:p w14:paraId="0A38AC90">
            <w:pPr>
              <w:pStyle w:val="7"/>
              <w:spacing w:before="110" w:line="220" w:lineRule="auto"/>
              <w:ind w:left="16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各投标人的</w:t>
            </w:r>
          </w:p>
          <w:p w14:paraId="542A8305">
            <w:pPr>
              <w:pStyle w:val="7"/>
              <w:spacing w:before="79" w:line="218" w:lineRule="auto"/>
              <w:ind w:left="16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投标报价按</w:t>
            </w:r>
          </w:p>
          <w:p w14:paraId="7757F5D3">
            <w:pPr>
              <w:pStyle w:val="7"/>
              <w:spacing w:before="95" w:line="298" w:lineRule="auto"/>
              <w:ind w:left="69" w:right="57" w:firstLine="1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招标文件预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</w:rPr>
              <w:t>算物业费1.2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元</w:t>
            </w:r>
            <w:r>
              <w:rPr>
                <w:spacing w:val="6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/</w:t>
            </w:r>
            <w:r>
              <w:rPr>
                <w:spacing w:val="6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平</w:t>
            </w:r>
            <w:r>
              <w:rPr>
                <w:spacing w:val="6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米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·月固定报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价、车位费25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元/月固定报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价。</w:t>
            </w:r>
          </w:p>
          <w:p w14:paraId="3C731B30">
            <w:pPr>
              <w:pStyle w:val="7"/>
              <w:spacing w:line="219" w:lineRule="auto"/>
              <w:ind w:left="16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高于或低于</w:t>
            </w:r>
          </w:p>
          <w:p w14:paraId="745E4BF4">
            <w:pPr>
              <w:pStyle w:val="7"/>
              <w:spacing w:before="70" w:line="308" w:lineRule="auto"/>
              <w:ind w:left="59" w:right="178" w:firstLine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此价钱的不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得分。</w:t>
            </w:r>
          </w:p>
        </w:tc>
        <w:tc>
          <w:tcPr>
            <w:tcW w:w="715" w:type="dxa"/>
            <w:vMerge w:val="continue"/>
            <w:tcBorders>
              <w:top w:val="nil"/>
            </w:tcBorders>
            <w:vAlign w:val="top"/>
          </w:tcPr>
          <w:p w14:paraId="064E943F">
            <w:pPr>
              <w:rPr>
                <w:rFonts w:ascii="Arial"/>
                <w:sz w:val="21"/>
              </w:rPr>
            </w:pPr>
          </w:p>
        </w:tc>
      </w:tr>
      <w:tr w14:paraId="6067E889">
        <w:tblPrEx>
          <w:tblLayout w:type="fixed"/>
        </w:tblPrEx>
        <w:trPr>
          <w:trHeight w:val="529" w:hRule="atLeast"/>
        </w:trPr>
        <w:tc>
          <w:tcPr>
            <w:tcW w:w="3313" w:type="dxa"/>
            <w:vAlign w:val="top"/>
          </w:tcPr>
          <w:p w14:paraId="08BC13B8">
            <w:pPr>
              <w:pStyle w:val="7"/>
              <w:spacing w:before="176" w:line="219" w:lineRule="auto"/>
              <w:ind w:left="8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寻乌县富华物业管理有限公司</w:t>
            </w:r>
          </w:p>
        </w:tc>
        <w:tc>
          <w:tcPr>
            <w:tcW w:w="5196" w:type="dxa"/>
            <w:gridSpan w:val="3"/>
            <w:vAlign w:val="top"/>
          </w:tcPr>
          <w:p w14:paraId="3644935C">
            <w:pPr>
              <w:pStyle w:val="7"/>
              <w:spacing w:before="255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67" w:type="dxa"/>
            <w:vAlign w:val="top"/>
          </w:tcPr>
          <w:p w14:paraId="7C40E736">
            <w:pPr>
              <w:pStyle w:val="7"/>
              <w:spacing w:before="286" w:line="215" w:lineRule="auto"/>
              <w:ind w:lef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9" w:type="dxa"/>
            <w:vAlign w:val="top"/>
          </w:tcPr>
          <w:p w14:paraId="69D45B7B">
            <w:pPr>
              <w:pStyle w:val="7"/>
              <w:spacing w:before="276" w:line="224" w:lineRule="auto"/>
              <w:ind w:left="569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</w:t>
            </w:r>
          </w:p>
        </w:tc>
        <w:tc>
          <w:tcPr>
            <w:tcW w:w="715" w:type="dxa"/>
            <w:vAlign w:val="top"/>
          </w:tcPr>
          <w:p w14:paraId="076A71BE">
            <w:pPr>
              <w:pStyle w:val="7"/>
              <w:spacing w:before="215"/>
              <w:ind w:left="25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26</w:t>
            </w:r>
          </w:p>
        </w:tc>
      </w:tr>
      <w:tr w14:paraId="70EDEAA0">
        <w:tblPrEx>
          <w:tblLayout w:type="fixed"/>
        </w:tblPrEx>
        <w:trPr>
          <w:trHeight w:val="559" w:hRule="atLeast"/>
        </w:trPr>
        <w:tc>
          <w:tcPr>
            <w:tcW w:w="3313" w:type="dxa"/>
            <w:vAlign w:val="top"/>
          </w:tcPr>
          <w:p w14:paraId="26BE4E8F">
            <w:pPr>
              <w:pStyle w:val="7"/>
              <w:spacing w:before="185" w:line="219" w:lineRule="auto"/>
              <w:ind w:left="8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赣州锦文物业管理有限公司</w:t>
            </w:r>
          </w:p>
        </w:tc>
        <w:tc>
          <w:tcPr>
            <w:tcW w:w="2659" w:type="dxa"/>
            <w:gridSpan w:val="2"/>
            <w:tcBorders>
              <w:right w:val="nil"/>
            </w:tcBorders>
            <w:vAlign w:val="top"/>
          </w:tcPr>
          <w:p w14:paraId="786F9370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05D14AB8">
            <w:pPr>
              <w:pStyle w:val="7"/>
              <w:spacing w:before="65" w:line="183" w:lineRule="auto"/>
              <w:ind w:left="2022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sz w:val="20"/>
                <w:szCs w:val="20"/>
              </w:rPr>
              <w:t>O</w:t>
            </w:r>
          </w:p>
        </w:tc>
        <w:tc>
          <w:tcPr>
            <w:tcW w:w="2537" w:type="dxa"/>
            <w:tcBorders>
              <w:left w:val="nil"/>
            </w:tcBorders>
            <w:vAlign w:val="top"/>
          </w:tcPr>
          <w:p w14:paraId="05D42563">
            <w:pPr>
              <w:pStyle w:val="7"/>
              <w:spacing w:before="205" w:line="219" w:lineRule="auto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未提供证明资料</w:t>
            </w:r>
          </w:p>
        </w:tc>
        <w:tc>
          <w:tcPr>
            <w:tcW w:w="4367" w:type="dxa"/>
            <w:vAlign w:val="top"/>
          </w:tcPr>
          <w:p w14:paraId="7FFCFE62">
            <w:pPr>
              <w:pStyle w:val="7"/>
              <w:spacing w:before="175" w:line="180" w:lineRule="auto"/>
              <w:ind w:firstLine="2156" w:firstLineChars="11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  <w:lang w:val="en-US" w:eastAsia="zh-CN"/>
              </w:rPr>
              <w:t>0</w:t>
            </w:r>
            <w:r>
              <w:rPr>
                <w:spacing w:val="-2"/>
                <w:sz w:val="20"/>
                <w:szCs w:val="20"/>
              </w:rPr>
              <w:t>未提供证明资料</w:t>
            </w:r>
          </w:p>
          <w:p w14:paraId="252A15EE">
            <w:pPr>
              <w:pStyle w:val="7"/>
              <w:spacing w:line="95" w:lineRule="exact"/>
              <w:ind w:left="1866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top"/>
          </w:tcPr>
          <w:p w14:paraId="16618C9E">
            <w:pPr>
              <w:pStyle w:val="7"/>
              <w:spacing w:before="276"/>
              <w:ind w:left="569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</w:t>
            </w:r>
          </w:p>
        </w:tc>
        <w:tc>
          <w:tcPr>
            <w:tcW w:w="715" w:type="dxa"/>
            <w:vAlign w:val="top"/>
          </w:tcPr>
          <w:p w14:paraId="26FADE4F">
            <w:pPr>
              <w:pStyle w:val="7"/>
              <w:spacing w:before="276"/>
              <w:ind w:left="25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</w:t>
            </w:r>
          </w:p>
        </w:tc>
      </w:tr>
      <w:tr w14:paraId="564B469B">
        <w:tblPrEx>
          <w:tblLayout w:type="fixed"/>
        </w:tblPrEx>
        <w:trPr>
          <w:trHeight w:val="440" w:hRule="atLeast"/>
        </w:trPr>
        <w:tc>
          <w:tcPr>
            <w:tcW w:w="3313" w:type="dxa"/>
            <w:vAlign w:val="top"/>
          </w:tcPr>
          <w:p w14:paraId="473207EF">
            <w:pPr>
              <w:pStyle w:val="7"/>
              <w:spacing w:before="128" w:line="219" w:lineRule="auto"/>
              <w:ind w:left="8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大余县钨都物业管理有限公司</w:t>
            </w:r>
          </w:p>
        </w:tc>
        <w:tc>
          <w:tcPr>
            <w:tcW w:w="5196" w:type="dxa"/>
            <w:gridSpan w:val="3"/>
            <w:vAlign w:val="top"/>
          </w:tcPr>
          <w:p w14:paraId="13C2C297">
            <w:pPr>
              <w:pStyle w:val="7"/>
              <w:spacing w:before="137" w:line="287" w:lineRule="exact"/>
              <w:ind w:firstLine="2574" w:firstLineChars="1300"/>
              <w:jc w:val="both"/>
              <w:rPr>
                <w:sz w:val="20"/>
                <w:szCs w:val="20"/>
              </w:rPr>
            </w:pPr>
            <w:r>
              <w:rPr>
                <w:spacing w:val="-1"/>
                <w:position w:val="-1"/>
                <w:sz w:val="20"/>
                <w:szCs w:val="20"/>
              </w:rPr>
              <w:t xml:space="preserve">0 </w:t>
            </w:r>
            <w:r>
              <w:rPr>
                <w:spacing w:val="-1"/>
                <w:position w:val="1"/>
                <w:sz w:val="20"/>
                <w:szCs w:val="20"/>
              </w:rPr>
              <w:t>未提供</w:t>
            </w:r>
            <w:r>
              <w:rPr>
                <w:rFonts w:hint="eastAsia"/>
                <w:spacing w:val="-1"/>
                <w:position w:val="1"/>
                <w:sz w:val="20"/>
                <w:szCs w:val="20"/>
                <w:lang w:eastAsia="zh-CN"/>
              </w:rPr>
              <w:t>证</w:t>
            </w:r>
            <w:r>
              <w:rPr>
                <w:spacing w:val="-1"/>
                <w:position w:val="1"/>
                <w:sz w:val="20"/>
                <w:szCs w:val="20"/>
              </w:rPr>
              <w:t>明资料</w:t>
            </w:r>
          </w:p>
        </w:tc>
        <w:tc>
          <w:tcPr>
            <w:tcW w:w="4367" w:type="dxa"/>
            <w:vAlign w:val="top"/>
          </w:tcPr>
          <w:p w14:paraId="162822F0">
            <w:pPr>
              <w:pStyle w:val="7"/>
              <w:spacing w:before="207" w:line="205" w:lineRule="auto"/>
              <w:ind w:lef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9" w:type="dxa"/>
            <w:vAlign w:val="top"/>
          </w:tcPr>
          <w:p w14:paraId="5B2A02E9">
            <w:pPr>
              <w:pStyle w:val="7"/>
              <w:spacing w:before="228" w:line="186" w:lineRule="auto"/>
              <w:ind w:left="569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</w:t>
            </w:r>
          </w:p>
        </w:tc>
        <w:tc>
          <w:tcPr>
            <w:tcW w:w="715" w:type="dxa"/>
            <w:vAlign w:val="top"/>
          </w:tcPr>
          <w:p w14:paraId="1E7E343F">
            <w:pPr>
              <w:pStyle w:val="7"/>
              <w:spacing w:before="217" w:line="196" w:lineRule="auto"/>
              <w:ind w:left="25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spacing w:val="-3"/>
                <w:sz w:val="20"/>
                <w:szCs w:val="20"/>
              </w:rPr>
              <w:t>2</w:t>
            </w:r>
            <w:r>
              <w:rPr>
                <w:rFonts w:hint="eastAsia"/>
                <w:spacing w:val="-3"/>
                <w:sz w:val="20"/>
                <w:szCs w:val="20"/>
                <w:lang w:val="en-US" w:eastAsia="zh-CN"/>
              </w:rPr>
              <w:t>7</w:t>
            </w:r>
          </w:p>
        </w:tc>
      </w:tr>
      <w:tr w14:paraId="52284B03">
        <w:tblPrEx>
          <w:tblLayout w:type="fixed"/>
        </w:tblPrEx>
        <w:trPr>
          <w:trHeight w:val="459" w:hRule="atLeast"/>
        </w:trPr>
        <w:tc>
          <w:tcPr>
            <w:tcW w:w="3313" w:type="dxa"/>
            <w:vAlign w:val="top"/>
          </w:tcPr>
          <w:p w14:paraId="607F03CD">
            <w:pPr>
              <w:pStyle w:val="7"/>
              <w:spacing w:before="138" w:line="219" w:lineRule="auto"/>
              <w:ind w:left="8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江西银鑫物业管理有限公司</w:t>
            </w:r>
          </w:p>
        </w:tc>
        <w:tc>
          <w:tcPr>
            <w:tcW w:w="5196" w:type="dxa"/>
            <w:gridSpan w:val="3"/>
            <w:vAlign w:val="top"/>
          </w:tcPr>
          <w:p w14:paraId="6703E32F">
            <w:pPr>
              <w:pStyle w:val="7"/>
              <w:spacing w:before="218" w:line="213" w:lineRule="auto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67" w:type="dxa"/>
            <w:vAlign w:val="top"/>
          </w:tcPr>
          <w:p w14:paraId="7E711D18">
            <w:pPr>
              <w:pStyle w:val="7"/>
              <w:spacing w:before="218" w:line="213" w:lineRule="auto"/>
              <w:ind w:left="186"/>
              <w:jc w:val="center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1349" w:type="dxa"/>
            <w:vAlign w:val="top"/>
          </w:tcPr>
          <w:p w14:paraId="58817F06">
            <w:pPr>
              <w:pStyle w:val="7"/>
              <w:spacing w:before="258" w:line="176" w:lineRule="auto"/>
              <w:ind w:left="569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</w:t>
            </w:r>
          </w:p>
        </w:tc>
        <w:tc>
          <w:tcPr>
            <w:tcW w:w="715" w:type="dxa"/>
            <w:vAlign w:val="top"/>
          </w:tcPr>
          <w:p w14:paraId="455E3FD0">
            <w:pPr>
              <w:pStyle w:val="7"/>
              <w:spacing w:before="218" w:line="213" w:lineRule="auto"/>
              <w:ind w:left="2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-3"/>
                <w:sz w:val="20"/>
                <w:szCs w:val="20"/>
                <w:lang w:val="en-US" w:eastAsia="zh-CN"/>
              </w:rPr>
              <w:t>3</w:t>
            </w:r>
            <w:r>
              <w:rPr>
                <w:spacing w:val="-3"/>
                <w:sz w:val="20"/>
                <w:szCs w:val="20"/>
              </w:rPr>
              <w:t>7</w:t>
            </w:r>
          </w:p>
        </w:tc>
      </w:tr>
      <w:tr w14:paraId="285A7A36">
        <w:tblPrEx>
          <w:tblLayout w:type="fixed"/>
        </w:tblPrEx>
        <w:trPr>
          <w:trHeight w:val="475" w:hRule="atLeast"/>
        </w:trPr>
        <w:tc>
          <w:tcPr>
            <w:tcW w:w="3313" w:type="dxa"/>
            <w:vAlign w:val="top"/>
          </w:tcPr>
          <w:p w14:paraId="3CDBDD4E">
            <w:pPr>
              <w:pStyle w:val="7"/>
              <w:spacing w:before="149" w:line="219" w:lineRule="auto"/>
              <w:ind w:left="8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江西美厦物业管理有限公司</w:t>
            </w:r>
          </w:p>
        </w:tc>
        <w:tc>
          <w:tcPr>
            <w:tcW w:w="2293" w:type="dxa"/>
            <w:tcBorders>
              <w:right w:val="nil"/>
            </w:tcBorders>
            <w:vAlign w:val="top"/>
          </w:tcPr>
          <w:p w14:paraId="086D7B66">
            <w:pPr>
              <w:pStyle w:val="7"/>
              <w:spacing w:before="219" w:line="227" w:lineRule="auto"/>
              <w:ind w:left="1962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903" w:type="dxa"/>
            <w:gridSpan w:val="2"/>
            <w:tcBorders>
              <w:left w:val="nil"/>
            </w:tcBorders>
            <w:vAlign w:val="top"/>
          </w:tcPr>
          <w:p w14:paraId="2C20389F">
            <w:pPr>
              <w:pStyle w:val="7"/>
              <w:spacing w:before="60" w:line="221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67" w:type="dxa"/>
            <w:vAlign w:val="top"/>
          </w:tcPr>
          <w:p w14:paraId="2BAD1DE6">
            <w:pPr>
              <w:pStyle w:val="7"/>
              <w:spacing w:before="219" w:line="227" w:lineRule="auto"/>
              <w:ind w:lef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9" w:type="dxa"/>
            <w:vAlign w:val="top"/>
          </w:tcPr>
          <w:p w14:paraId="3C95CBD6">
            <w:pPr>
              <w:pStyle w:val="7"/>
              <w:spacing w:before="259" w:line="190" w:lineRule="auto"/>
              <w:ind w:left="569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</w:t>
            </w:r>
          </w:p>
        </w:tc>
        <w:tc>
          <w:tcPr>
            <w:tcW w:w="715" w:type="dxa"/>
            <w:vAlign w:val="top"/>
          </w:tcPr>
          <w:p w14:paraId="3985D2FF">
            <w:pPr>
              <w:pStyle w:val="7"/>
              <w:spacing w:before="198"/>
              <w:ind w:left="20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29</w:t>
            </w:r>
          </w:p>
        </w:tc>
      </w:tr>
    </w:tbl>
    <w:p w14:paraId="7FA51EF9">
      <w:pPr>
        <w:spacing w:before="65" w:line="220" w:lineRule="auto"/>
        <w:ind w:left="475"/>
        <w:rPr>
          <w:rFonts w:ascii="宋体" w:hAnsi="宋体" w:eastAsia="宋体" w:cs="宋体"/>
          <w:sz w:val="24"/>
          <w:szCs w:val="24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1069975</wp:posOffset>
            </wp:positionH>
            <wp:positionV relativeFrom="paragraph">
              <wp:posOffset>45720</wp:posOffset>
            </wp:positionV>
            <wp:extent cx="889000" cy="309880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8963" cy="310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t>评委签名：</w:t>
      </w:r>
    </w:p>
    <w:p w14:paraId="392EFD11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6840" w:h="11900"/>
          <w:pgMar w:top="400" w:right="330" w:bottom="820" w:left="974" w:header="0" w:footer="210" w:gutter="0"/>
          <w:cols w:space="720" w:num="1"/>
        </w:sectPr>
      </w:pPr>
    </w:p>
    <w:p w14:paraId="02DD7FFC">
      <w:pPr/>
    </w:p>
    <w:p w14:paraId="696BBEAD">
      <w:pPr/>
    </w:p>
    <w:p w14:paraId="6DF0CFFE">
      <w:pPr/>
    </w:p>
    <w:tbl>
      <w:tblPr>
        <w:tblStyle w:val="6"/>
        <w:tblW w:w="151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3"/>
        <w:gridCol w:w="2099"/>
        <w:gridCol w:w="2069"/>
        <w:gridCol w:w="2118"/>
        <w:gridCol w:w="1989"/>
        <w:gridCol w:w="1949"/>
        <w:gridCol w:w="789"/>
        <w:gridCol w:w="784"/>
      </w:tblGrid>
      <w:tr w14:paraId="3547040F">
        <w:tblPrEx>
          <w:tblLayout w:type="fixed"/>
        </w:tblPrEx>
        <w:trPr>
          <w:trHeight w:val="574" w:hRule="atLeast"/>
        </w:trPr>
        <w:tc>
          <w:tcPr>
            <w:tcW w:w="15100" w:type="dxa"/>
            <w:gridSpan w:val="8"/>
            <w:vAlign w:val="top"/>
          </w:tcPr>
          <w:p w14:paraId="3306EC86">
            <w:pPr>
              <w:pStyle w:val="7"/>
              <w:spacing w:before="124" w:line="219" w:lineRule="auto"/>
              <w:ind w:left="4229"/>
              <w:rPr>
                <w:sz w:val="33"/>
                <w:szCs w:val="33"/>
              </w:rPr>
            </w:pPr>
            <w:r>
              <w:rPr>
                <w:b/>
                <w:bCs/>
                <w:spacing w:val="-1"/>
                <w:sz w:val="33"/>
                <w:szCs w:val="33"/>
              </w:rPr>
              <w:t>宝来新城(住宅小区)物业服务专家评分表(2)</w:t>
            </w:r>
          </w:p>
        </w:tc>
      </w:tr>
      <w:tr w14:paraId="496877D6">
        <w:tblPrEx>
          <w:tblLayout w:type="fixed"/>
        </w:tblPrEx>
        <w:trPr>
          <w:trHeight w:val="300" w:hRule="atLeast"/>
        </w:trPr>
        <w:tc>
          <w:tcPr>
            <w:tcW w:w="3303" w:type="dxa"/>
            <w:vMerge w:val="restart"/>
            <w:tcBorders>
              <w:bottom w:val="nil"/>
            </w:tcBorders>
            <w:vAlign w:val="top"/>
          </w:tcPr>
          <w:p w14:paraId="51CBC80E">
            <w:pPr>
              <w:spacing w:line="251" w:lineRule="auto"/>
              <w:rPr>
                <w:rFonts w:ascii="Arial"/>
                <w:sz w:val="21"/>
              </w:rPr>
            </w:pPr>
          </w:p>
          <w:p w14:paraId="4E8352B0">
            <w:pPr>
              <w:spacing w:line="251" w:lineRule="auto"/>
              <w:rPr>
                <w:rFonts w:ascii="Arial"/>
                <w:sz w:val="21"/>
              </w:rPr>
            </w:pPr>
          </w:p>
          <w:p w14:paraId="4EAF71E3">
            <w:pPr>
              <w:spacing w:line="251" w:lineRule="auto"/>
              <w:rPr>
                <w:rFonts w:ascii="Arial"/>
                <w:sz w:val="21"/>
              </w:rPr>
            </w:pPr>
          </w:p>
          <w:p w14:paraId="2796D5DE">
            <w:pPr>
              <w:spacing w:line="251" w:lineRule="auto"/>
              <w:rPr>
                <w:rFonts w:ascii="Arial"/>
                <w:sz w:val="21"/>
              </w:rPr>
            </w:pPr>
          </w:p>
          <w:p w14:paraId="3ABE49B5">
            <w:pPr>
              <w:spacing w:line="251" w:lineRule="auto"/>
              <w:rPr>
                <w:rFonts w:ascii="Arial"/>
                <w:sz w:val="21"/>
              </w:rPr>
            </w:pPr>
          </w:p>
          <w:p w14:paraId="7FE6ECB6">
            <w:pPr>
              <w:spacing w:line="252" w:lineRule="auto"/>
              <w:rPr>
                <w:rFonts w:ascii="Arial"/>
                <w:sz w:val="21"/>
              </w:rPr>
            </w:pPr>
          </w:p>
          <w:p w14:paraId="31F7E885">
            <w:pPr>
              <w:spacing w:line="252" w:lineRule="auto"/>
              <w:rPr>
                <w:rFonts w:ascii="Arial"/>
                <w:sz w:val="21"/>
              </w:rPr>
            </w:pPr>
          </w:p>
          <w:p w14:paraId="4952DF50">
            <w:pPr>
              <w:spacing w:line="252" w:lineRule="auto"/>
              <w:rPr>
                <w:rFonts w:ascii="Arial"/>
                <w:sz w:val="21"/>
              </w:rPr>
            </w:pPr>
          </w:p>
          <w:p w14:paraId="1A3EB13C">
            <w:pPr>
              <w:spacing w:line="252" w:lineRule="auto"/>
              <w:rPr>
                <w:rFonts w:ascii="Arial"/>
                <w:sz w:val="21"/>
              </w:rPr>
            </w:pPr>
          </w:p>
          <w:p w14:paraId="26CEEED0">
            <w:pPr>
              <w:spacing w:line="252" w:lineRule="auto"/>
              <w:rPr>
                <w:rFonts w:ascii="Arial"/>
                <w:sz w:val="21"/>
              </w:rPr>
            </w:pPr>
          </w:p>
          <w:p w14:paraId="79E2EC0C">
            <w:pPr>
              <w:pStyle w:val="7"/>
              <w:spacing w:before="91" w:line="221" w:lineRule="auto"/>
              <w:ind w:left="1059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公司名称</w:t>
            </w:r>
          </w:p>
        </w:tc>
        <w:tc>
          <w:tcPr>
            <w:tcW w:w="10224" w:type="dxa"/>
            <w:gridSpan w:val="5"/>
            <w:vAlign w:val="top"/>
          </w:tcPr>
          <w:p w14:paraId="5332B50A">
            <w:pPr>
              <w:pStyle w:val="7"/>
              <w:spacing w:before="40" w:line="200" w:lineRule="auto"/>
              <w:ind w:left="4372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技术部分(59分)</w:t>
            </w: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 w14:paraId="606868B8">
            <w:pPr>
              <w:spacing w:line="248" w:lineRule="auto"/>
              <w:rPr>
                <w:rFonts w:ascii="Arial"/>
                <w:sz w:val="21"/>
              </w:rPr>
            </w:pPr>
          </w:p>
          <w:p w14:paraId="62C1DCA8">
            <w:pPr>
              <w:spacing w:line="249" w:lineRule="auto"/>
              <w:rPr>
                <w:rFonts w:ascii="Arial"/>
                <w:sz w:val="21"/>
              </w:rPr>
            </w:pPr>
          </w:p>
          <w:p w14:paraId="57BA7016">
            <w:pPr>
              <w:spacing w:line="249" w:lineRule="auto"/>
              <w:rPr>
                <w:rFonts w:ascii="Arial"/>
                <w:sz w:val="21"/>
              </w:rPr>
            </w:pPr>
          </w:p>
          <w:p w14:paraId="301B54AB">
            <w:pPr>
              <w:spacing w:line="249" w:lineRule="auto"/>
              <w:rPr>
                <w:rFonts w:ascii="Arial"/>
                <w:sz w:val="21"/>
              </w:rPr>
            </w:pPr>
          </w:p>
          <w:p w14:paraId="3A5366C5">
            <w:pPr>
              <w:spacing w:line="249" w:lineRule="auto"/>
              <w:rPr>
                <w:rFonts w:ascii="Arial"/>
                <w:sz w:val="21"/>
              </w:rPr>
            </w:pPr>
          </w:p>
          <w:p w14:paraId="6029F5E4">
            <w:pPr>
              <w:spacing w:line="249" w:lineRule="auto"/>
              <w:rPr>
                <w:rFonts w:ascii="Arial"/>
                <w:sz w:val="21"/>
              </w:rPr>
            </w:pPr>
          </w:p>
          <w:p w14:paraId="082BA6F3">
            <w:pPr>
              <w:spacing w:line="249" w:lineRule="auto"/>
              <w:rPr>
                <w:rFonts w:ascii="Arial"/>
                <w:sz w:val="21"/>
              </w:rPr>
            </w:pPr>
          </w:p>
          <w:p w14:paraId="74C268E0">
            <w:pPr>
              <w:spacing w:line="249" w:lineRule="auto"/>
              <w:rPr>
                <w:rFonts w:ascii="Arial"/>
                <w:sz w:val="21"/>
              </w:rPr>
            </w:pPr>
          </w:p>
          <w:p w14:paraId="29C81FF3">
            <w:pPr>
              <w:spacing w:line="249" w:lineRule="auto"/>
              <w:rPr>
                <w:rFonts w:ascii="Arial"/>
                <w:sz w:val="21"/>
              </w:rPr>
            </w:pPr>
          </w:p>
          <w:p w14:paraId="3643E2D1">
            <w:pPr>
              <w:spacing w:line="249" w:lineRule="auto"/>
              <w:rPr>
                <w:rFonts w:ascii="Arial"/>
                <w:sz w:val="21"/>
              </w:rPr>
            </w:pPr>
          </w:p>
          <w:p w14:paraId="4B41F880">
            <w:pPr>
              <w:pStyle w:val="7"/>
              <w:spacing w:before="53" w:line="270" w:lineRule="auto"/>
              <w:ind w:left="227" w:right="21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本页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小计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6938C5AF">
            <w:pPr>
              <w:spacing w:line="254" w:lineRule="auto"/>
              <w:rPr>
                <w:rFonts w:ascii="Arial"/>
                <w:sz w:val="21"/>
              </w:rPr>
            </w:pPr>
          </w:p>
          <w:p w14:paraId="5ADEF58B">
            <w:pPr>
              <w:spacing w:line="254" w:lineRule="auto"/>
              <w:rPr>
                <w:rFonts w:ascii="Arial"/>
                <w:sz w:val="21"/>
              </w:rPr>
            </w:pPr>
          </w:p>
          <w:p w14:paraId="36428F7D">
            <w:pPr>
              <w:spacing w:line="254" w:lineRule="auto"/>
              <w:rPr>
                <w:rFonts w:ascii="Arial"/>
                <w:sz w:val="21"/>
              </w:rPr>
            </w:pPr>
          </w:p>
          <w:p w14:paraId="0EF4FFA6">
            <w:pPr>
              <w:spacing w:line="255" w:lineRule="auto"/>
              <w:rPr>
                <w:rFonts w:ascii="Arial"/>
                <w:sz w:val="21"/>
              </w:rPr>
            </w:pPr>
          </w:p>
          <w:p w14:paraId="58B35702">
            <w:pPr>
              <w:spacing w:line="255" w:lineRule="auto"/>
              <w:rPr>
                <w:rFonts w:ascii="Arial"/>
                <w:sz w:val="21"/>
              </w:rPr>
            </w:pPr>
          </w:p>
          <w:p w14:paraId="11870EDE">
            <w:pPr>
              <w:spacing w:line="255" w:lineRule="auto"/>
              <w:rPr>
                <w:rFonts w:ascii="Arial"/>
                <w:sz w:val="21"/>
              </w:rPr>
            </w:pPr>
          </w:p>
          <w:p w14:paraId="6A918C81">
            <w:pPr>
              <w:spacing w:line="255" w:lineRule="auto"/>
              <w:rPr>
                <w:rFonts w:ascii="Arial"/>
                <w:sz w:val="21"/>
              </w:rPr>
            </w:pPr>
          </w:p>
          <w:p w14:paraId="4C7A7B1F">
            <w:pPr>
              <w:spacing w:line="255" w:lineRule="auto"/>
              <w:rPr>
                <w:rFonts w:ascii="Arial"/>
                <w:sz w:val="21"/>
              </w:rPr>
            </w:pPr>
          </w:p>
          <w:p w14:paraId="1B882A18">
            <w:pPr>
              <w:spacing w:line="255" w:lineRule="auto"/>
              <w:rPr>
                <w:rFonts w:ascii="Arial"/>
                <w:sz w:val="21"/>
              </w:rPr>
            </w:pPr>
          </w:p>
          <w:p w14:paraId="42DDA9A8">
            <w:pPr>
              <w:pStyle w:val="7"/>
              <w:spacing w:before="52" w:line="221" w:lineRule="auto"/>
              <w:ind w:left="109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表(1)、</w:t>
            </w:r>
          </w:p>
          <w:p w14:paraId="371143EB">
            <w:pPr>
              <w:pStyle w:val="7"/>
              <w:spacing w:before="18" w:line="221" w:lineRule="auto"/>
              <w:ind w:left="189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表(2)</w:t>
            </w:r>
          </w:p>
          <w:p w14:paraId="7E1A7D9C">
            <w:pPr>
              <w:pStyle w:val="7"/>
              <w:spacing w:before="28" w:line="220" w:lineRule="auto"/>
              <w:ind w:left="1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评</w:t>
            </w:r>
            <w:r>
              <w:rPr>
                <w:spacing w:val="10"/>
                <w:sz w:val="16"/>
                <w:szCs w:val="16"/>
              </w:rPr>
              <w:t xml:space="preserve">  </w:t>
            </w:r>
            <w:r>
              <w:rPr>
                <w:spacing w:val="-3"/>
                <w:sz w:val="16"/>
                <w:szCs w:val="16"/>
              </w:rPr>
              <w:t>分</w:t>
            </w:r>
          </w:p>
          <w:p w14:paraId="71626FCB">
            <w:pPr>
              <w:pStyle w:val="7"/>
              <w:spacing w:before="23" w:line="225" w:lineRule="auto"/>
              <w:ind w:left="14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汇</w:t>
            </w:r>
            <w:r>
              <w:rPr>
                <w:spacing w:val="15"/>
                <w:sz w:val="16"/>
                <w:szCs w:val="16"/>
              </w:rPr>
              <w:t xml:space="preserve">  </w:t>
            </w:r>
            <w:r>
              <w:rPr>
                <w:spacing w:val="-4"/>
                <w:sz w:val="16"/>
                <w:szCs w:val="16"/>
              </w:rPr>
              <w:t>总</w:t>
            </w:r>
          </w:p>
        </w:tc>
      </w:tr>
      <w:tr w14:paraId="7AFF69FF">
        <w:tblPrEx>
          <w:tblLayout w:type="fixed"/>
        </w:tblPrEx>
        <w:trPr>
          <w:trHeight w:val="5204" w:hRule="atLeast"/>
        </w:trPr>
        <w:tc>
          <w:tcPr>
            <w:tcW w:w="3303" w:type="dxa"/>
            <w:vMerge w:val="continue"/>
            <w:tcBorders>
              <w:top w:val="nil"/>
            </w:tcBorders>
            <w:vAlign w:val="top"/>
          </w:tcPr>
          <w:p w14:paraId="43A8F9EC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 w14:paraId="19591F66">
            <w:pPr>
              <w:pStyle w:val="7"/>
              <w:spacing w:before="36" w:line="237" w:lineRule="auto"/>
              <w:ind w:left="70" w:right="52" w:hanging="2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机构设置与人员配备方案(10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-29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)</w:t>
            </w:r>
          </w:p>
          <w:p w14:paraId="2F9653C6">
            <w:pPr>
              <w:pStyle w:val="7"/>
              <w:spacing w:line="218" w:lineRule="auto"/>
              <w:ind w:left="8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根据投标人针对本项目提供</w:t>
            </w:r>
          </w:p>
          <w:p w14:paraId="2BA696F7">
            <w:pPr>
              <w:pStyle w:val="7"/>
              <w:spacing w:line="209" w:lineRule="auto"/>
              <w:jc w:val="right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的机构设置与人员配备方案，</w:t>
            </w:r>
          </w:p>
          <w:p w14:paraId="1E5F8F59">
            <w:pPr>
              <w:pStyle w:val="7"/>
              <w:spacing w:line="216" w:lineRule="auto"/>
              <w:ind w:left="1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需包括但不限于以下小点：</w:t>
            </w:r>
          </w:p>
          <w:p w14:paraId="4A04C799">
            <w:pPr>
              <w:pStyle w:val="7"/>
              <w:spacing w:line="196" w:lineRule="auto"/>
              <w:ind w:left="9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①服务机构设置</w:t>
            </w:r>
          </w:p>
          <w:p w14:paraId="686BB6E0">
            <w:pPr>
              <w:pStyle w:val="7"/>
              <w:spacing w:line="217" w:lineRule="auto"/>
              <w:ind w:left="9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②人员配备方案等</w:t>
            </w:r>
          </w:p>
          <w:p w14:paraId="21A56614">
            <w:pPr>
              <w:pStyle w:val="7"/>
              <w:spacing w:before="11" w:line="210" w:lineRule="auto"/>
              <w:ind w:left="9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③管理目标等</w:t>
            </w:r>
          </w:p>
          <w:p w14:paraId="1D798112">
            <w:pPr>
              <w:pStyle w:val="7"/>
              <w:spacing w:before="2" w:line="207" w:lineRule="auto"/>
              <w:ind w:left="41" w:right="55" w:firstLine="12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满足上述3个小点内容得6</w:t>
            </w:r>
            <w:r>
              <w:rPr>
                <w:spacing w:val="2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分，满足上述任意1个小点得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>2分。</w:t>
            </w:r>
          </w:p>
          <w:p w14:paraId="6C0DA8AD">
            <w:pPr>
              <w:pStyle w:val="7"/>
              <w:spacing w:before="2" w:line="220" w:lineRule="auto"/>
              <w:ind w:left="41" w:hanging="2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在此基础上，评审专家根据各</w:t>
            </w:r>
            <w:r>
              <w:rPr>
                <w:sz w:val="16"/>
                <w:szCs w:val="16"/>
              </w:rPr>
              <w:t xml:space="preserve"> 投标人的方案内容按照量化  </w:t>
            </w:r>
            <w:r>
              <w:rPr>
                <w:spacing w:val="-3"/>
                <w:sz w:val="16"/>
                <w:szCs w:val="16"/>
              </w:rPr>
              <w:t>的评审因素指标进一步评审，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其中：</w:t>
            </w:r>
          </w:p>
          <w:p w14:paraId="5BF16329">
            <w:pPr>
              <w:pStyle w:val="7"/>
              <w:spacing w:before="5" w:line="216" w:lineRule="auto"/>
              <w:ind w:left="82" w:right="119" w:firstLine="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(1)方案内容全面无遗漏且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条理清晰、符合实际的加4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4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；</w:t>
            </w:r>
          </w:p>
          <w:p w14:paraId="27AA5BA8">
            <w:pPr>
              <w:pStyle w:val="7"/>
              <w:spacing w:before="8" w:line="208" w:lineRule="auto"/>
              <w:ind w:left="71" w:right="121" w:firstLine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(2)方案内容较完善且合理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的加2分；</w:t>
            </w:r>
          </w:p>
          <w:p w14:paraId="4E825D81">
            <w:pPr>
              <w:pStyle w:val="7"/>
              <w:spacing w:line="196" w:lineRule="auto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(3)方案内容一般的加1分；</w:t>
            </w:r>
          </w:p>
          <w:p w14:paraId="64D95CCC">
            <w:pPr>
              <w:pStyle w:val="7"/>
              <w:spacing w:line="236" w:lineRule="auto"/>
              <w:ind w:left="71" w:right="119" w:firstLine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(4)方案内容存在缺漏项且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存在偏差的得0分。</w:t>
            </w:r>
          </w:p>
          <w:p w14:paraId="01801CF4">
            <w:pPr>
              <w:pStyle w:val="7"/>
              <w:spacing w:before="3" w:line="260" w:lineRule="auto"/>
              <w:ind w:left="41" w:right="2" w:hanging="2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评分依据：投标文件中提供方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案并加盖投标人公章(未提供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或提供不合格的不得分).</w:t>
            </w:r>
          </w:p>
        </w:tc>
        <w:tc>
          <w:tcPr>
            <w:tcW w:w="2069" w:type="dxa"/>
            <w:vAlign w:val="top"/>
          </w:tcPr>
          <w:p w14:paraId="324CC61D">
            <w:pPr>
              <w:pStyle w:val="7"/>
              <w:spacing w:before="28" w:line="222" w:lineRule="auto"/>
              <w:ind w:left="152" w:right="232" w:hanging="7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服务内容与服务标准方案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(12分)</w:t>
            </w:r>
          </w:p>
          <w:p w14:paraId="3FA4FB5A">
            <w:pPr>
              <w:pStyle w:val="7"/>
              <w:spacing w:before="25" w:line="213" w:lineRule="auto"/>
              <w:ind w:left="92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根据投标人针对本项目提供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9"/>
                <w:sz w:val="16"/>
                <w:szCs w:val="16"/>
              </w:rPr>
              <w:t>的服务内容与服务标准方案，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需包括但不限于以下小点： </w:t>
            </w:r>
            <w:r>
              <w:rPr>
                <w:spacing w:val="1"/>
                <w:sz w:val="16"/>
                <w:szCs w:val="16"/>
              </w:rPr>
              <w:t>①服务内容(安保、保洁、</w:t>
            </w:r>
            <w:r>
              <w:rPr>
                <w:spacing w:val="2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绿化养护、设施维保、消防</w:t>
            </w:r>
            <w:r>
              <w:rPr>
                <w:spacing w:val="4"/>
                <w:sz w:val="16"/>
                <w:szCs w:val="16"/>
              </w:rPr>
              <w:t xml:space="preserve">  </w:t>
            </w:r>
            <w:r>
              <w:rPr>
                <w:spacing w:val="-2"/>
                <w:sz w:val="16"/>
                <w:szCs w:val="16"/>
              </w:rPr>
              <w:t>安全、“四害”防治等)</w:t>
            </w:r>
          </w:p>
          <w:p w14:paraId="5506B943">
            <w:pPr>
              <w:pStyle w:val="7"/>
              <w:spacing w:line="198" w:lineRule="auto"/>
              <w:ind w:left="8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②服务标准等</w:t>
            </w:r>
          </w:p>
          <w:p w14:paraId="2CE28ADC">
            <w:pPr>
              <w:pStyle w:val="7"/>
              <w:spacing w:line="219" w:lineRule="auto"/>
              <w:ind w:left="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满足上述2个小点内容得8</w:t>
            </w:r>
          </w:p>
          <w:p w14:paraId="74B3CEC4">
            <w:pPr>
              <w:pStyle w:val="7"/>
              <w:spacing w:before="1" w:line="230" w:lineRule="auto"/>
              <w:ind w:left="92" w:hanging="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分，满足上述任意1个小点得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4分。</w:t>
            </w:r>
          </w:p>
          <w:p w14:paraId="2F6AC871">
            <w:pPr>
              <w:pStyle w:val="7"/>
              <w:spacing w:before="3" w:line="210" w:lineRule="auto"/>
              <w:ind w:left="73" w:firstLine="19"/>
              <w:rPr>
                <w:sz w:val="16"/>
                <w:szCs w:val="16"/>
              </w:rPr>
            </w:pPr>
            <w:r>
              <w:rPr>
                <w:spacing w:val="-15"/>
                <w:sz w:val="16"/>
                <w:szCs w:val="16"/>
              </w:rPr>
              <w:t>在此基础上，评审专家根据各</w:t>
            </w:r>
            <w:r>
              <w:rPr>
                <w:spacing w:val="5"/>
                <w:sz w:val="16"/>
                <w:szCs w:val="16"/>
              </w:rPr>
              <w:t xml:space="preserve">  </w:t>
            </w:r>
            <w:r>
              <w:rPr>
                <w:spacing w:val="-4"/>
                <w:sz w:val="16"/>
                <w:szCs w:val="16"/>
              </w:rPr>
              <w:t>投标人的方案内容按照量化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8"/>
                <w:sz w:val="16"/>
                <w:szCs w:val="16"/>
              </w:rPr>
              <w:t>的评审因素指标进一步评审，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其中：</w:t>
            </w:r>
          </w:p>
          <w:p w14:paraId="7C580553">
            <w:pPr>
              <w:pStyle w:val="7"/>
              <w:spacing w:before="8" w:line="216" w:lineRule="auto"/>
              <w:ind w:left="73" w:right="88" w:firstLine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(1)方案内容全面无遗漏且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条理清晰、符合实际的加4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4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；</w:t>
            </w:r>
          </w:p>
          <w:p w14:paraId="38D5BA2E">
            <w:pPr>
              <w:pStyle w:val="7"/>
              <w:spacing w:before="19" w:line="208" w:lineRule="auto"/>
              <w:ind w:left="92" w:right="80" w:firstLin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(2)方案内容较完善且合理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的加2分；</w:t>
            </w:r>
          </w:p>
          <w:p w14:paraId="7DBADBF5">
            <w:pPr>
              <w:pStyle w:val="7"/>
              <w:spacing w:before="8" w:line="219" w:lineRule="auto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(3)方案内容一般的加1分；</w:t>
            </w:r>
          </w:p>
          <w:p w14:paraId="615F9C0D">
            <w:pPr>
              <w:pStyle w:val="7"/>
              <w:spacing w:line="219" w:lineRule="auto"/>
              <w:ind w:left="92" w:right="48" w:firstLine="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(4)方案内容存在缺漏项且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存在偏差的得0分。</w:t>
            </w:r>
          </w:p>
          <w:p w14:paraId="08B392B9">
            <w:pPr>
              <w:pStyle w:val="7"/>
              <w:spacing w:before="1" w:line="241" w:lineRule="auto"/>
              <w:ind w:left="92" w:hanging="9"/>
              <w:jc w:val="both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评分</w:t>
            </w:r>
            <w:r>
              <w:rPr>
                <w:spacing w:val="-9"/>
                <w:sz w:val="16"/>
                <w:szCs w:val="16"/>
              </w:rPr>
              <w:t>依据：投标文件中提供</w:t>
            </w:r>
            <w:r>
              <w:rPr>
                <w:spacing w:val="-7"/>
                <w:sz w:val="16"/>
                <w:szCs w:val="16"/>
              </w:rPr>
              <w:t>方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案并加盖投标人公章(未提供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或提供不合格的不得分)。</w:t>
            </w:r>
          </w:p>
        </w:tc>
        <w:tc>
          <w:tcPr>
            <w:tcW w:w="2118" w:type="dxa"/>
            <w:vAlign w:val="top"/>
          </w:tcPr>
          <w:p w14:paraId="48EA1917">
            <w:pPr>
              <w:pStyle w:val="7"/>
              <w:spacing w:before="27" w:line="234" w:lineRule="auto"/>
              <w:ind w:left="104" w:right="60" w:hanging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制度建设及档案管理方案(12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)</w:t>
            </w:r>
          </w:p>
          <w:p w14:paraId="711B944D">
            <w:pPr>
              <w:pStyle w:val="7"/>
              <w:spacing w:before="3" w:line="219" w:lineRule="auto"/>
              <w:ind w:left="9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根据投标人针对本项目提供</w:t>
            </w:r>
          </w:p>
          <w:p w14:paraId="063B3342">
            <w:pPr>
              <w:pStyle w:val="7"/>
              <w:spacing w:before="1" w:line="208" w:lineRule="auto"/>
              <w:jc w:val="right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的制度建设及档案管理方案，</w:t>
            </w:r>
          </w:p>
          <w:p w14:paraId="445455D6">
            <w:pPr>
              <w:pStyle w:val="7"/>
              <w:spacing w:line="216" w:lineRule="auto"/>
              <w:ind w:lef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需包括但不限于以下小点：</w:t>
            </w:r>
          </w:p>
          <w:p w14:paraId="0A5FD64E">
            <w:pPr>
              <w:pStyle w:val="7"/>
              <w:spacing w:line="196" w:lineRule="auto"/>
              <w:ind w:left="9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①岗位职责②车辆秩序管理</w:t>
            </w:r>
          </w:p>
          <w:p w14:paraId="180974C2">
            <w:pPr>
              <w:pStyle w:val="7"/>
              <w:spacing w:line="220" w:lineRule="auto"/>
              <w:ind w:left="94" w:right="9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③档案管理制度④业主信息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保密等</w:t>
            </w:r>
          </w:p>
          <w:p w14:paraId="3F9D0CA1">
            <w:pPr>
              <w:pStyle w:val="7"/>
              <w:spacing w:line="196" w:lineRule="auto"/>
              <w:ind w:left="9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满足上述4个小点内容得8</w:t>
            </w:r>
          </w:p>
          <w:p w14:paraId="637B10EE">
            <w:pPr>
              <w:pStyle w:val="7"/>
              <w:spacing w:before="2" w:line="224" w:lineRule="auto"/>
              <w:ind w:left="83" w:right="62" w:hanging="2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分，满足上述任意1个小点得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2分。</w:t>
            </w:r>
          </w:p>
          <w:p w14:paraId="2FD525B1">
            <w:pPr>
              <w:pStyle w:val="7"/>
              <w:spacing w:before="3" w:line="216" w:lineRule="auto"/>
              <w:ind w:left="54" w:firstLine="29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在此基础上，评审专家根据各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投标人的方案内容按照量化</w:t>
            </w:r>
            <w:r>
              <w:rPr>
                <w:spacing w:val="3"/>
                <w:sz w:val="16"/>
                <w:szCs w:val="16"/>
              </w:rPr>
              <w:t xml:space="preserve">  </w:t>
            </w:r>
            <w:r>
              <w:rPr>
                <w:spacing w:val="-3"/>
                <w:sz w:val="16"/>
                <w:szCs w:val="16"/>
              </w:rPr>
              <w:t>的评审因素指标进一步评审，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其中：</w:t>
            </w:r>
          </w:p>
          <w:p w14:paraId="7B54C11D">
            <w:pPr>
              <w:pStyle w:val="7"/>
              <w:spacing w:before="7" w:line="208" w:lineRule="auto"/>
              <w:ind w:left="74" w:firstLine="57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(1)方案内容全面无遗漏且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pacing w:val="-10"/>
                <w:sz w:val="16"/>
                <w:szCs w:val="16"/>
              </w:rPr>
              <w:t>条理清晰、符合实际的加4分；</w:t>
            </w:r>
          </w:p>
          <w:p w14:paraId="46D26C0D">
            <w:pPr>
              <w:pStyle w:val="7"/>
              <w:spacing w:before="10" w:line="220" w:lineRule="auto"/>
              <w:ind w:left="83" w:right="128" w:firstLine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(2)方案内容较完善且合理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的加2分；</w:t>
            </w:r>
          </w:p>
          <w:p w14:paraId="236D3B0F">
            <w:pPr>
              <w:pStyle w:val="7"/>
              <w:spacing w:before="9" w:line="196" w:lineRule="auto"/>
              <w:ind w:right="13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(3)方案内容一般的加1分；</w:t>
            </w:r>
          </w:p>
          <w:p w14:paraId="195B7E4B">
            <w:pPr>
              <w:pStyle w:val="7"/>
              <w:spacing w:before="1" w:line="224" w:lineRule="auto"/>
              <w:ind w:left="83" w:right="126" w:firstLine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(4)方案内容存在缺漏项且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存在偏差的得0分。</w:t>
            </w:r>
          </w:p>
          <w:p w14:paraId="45552DF3">
            <w:pPr>
              <w:pStyle w:val="7"/>
              <w:spacing w:before="1" w:line="218" w:lineRule="auto"/>
              <w:ind w:left="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评分依据：投标文件中提供方</w:t>
            </w:r>
          </w:p>
          <w:p w14:paraId="47486662">
            <w:pPr>
              <w:pStyle w:val="7"/>
              <w:spacing w:before="31" w:line="267" w:lineRule="auto"/>
              <w:ind w:left="174" w:right="61" w:hanging="12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案并加盖投标人公章(未提供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或提供不合格的不得分).</w:t>
            </w:r>
          </w:p>
        </w:tc>
        <w:tc>
          <w:tcPr>
            <w:tcW w:w="1989" w:type="dxa"/>
            <w:vAlign w:val="top"/>
          </w:tcPr>
          <w:p w14:paraId="2AA589BE">
            <w:pPr>
              <w:pStyle w:val="7"/>
              <w:spacing w:before="7" w:line="248" w:lineRule="auto"/>
              <w:ind w:left="85" w:right="239" w:hanging="1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应急管理与应急预案(10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)</w:t>
            </w:r>
          </w:p>
          <w:p w14:paraId="6D4304FA">
            <w:pPr>
              <w:pStyle w:val="7"/>
              <w:spacing w:line="210" w:lineRule="auto"/>
              <w:ind w:left="66" w:firstLine="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根据投标人针对本项目提</w:t>
            </w:r>
            <w:r>
              <w:rPr>
                <w:spacing w:val="4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供的应急管理与应急预案，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需包括但不限于以下小点：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①应急响应②后期处置</w:t>
            </w:r>
          </w:p>
          <w:p w14:paraId="7A976AB5">
            <w:pPr>
              <w:pStyle w:val="7"/>
              <w:spacing w:line="217" w:lineRule="auto"/>
              <w:ind w:left="8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③保障措施等</w:t>
            </w:r>
          </w:p>
          <w:p w14:paraId="0572BD5F">
            <w:pPr>
              <w:pStyle w:val="7"/>
              <w:spacing w:before="12" w:line="208" w:lineRule="auto"/>
              <w:ind w:left="66" w:right="58" w:firstLine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满足上述3个小点内容得6</w:t>
            </w:r>
            <w:r>
              <w:rPr>
                <w:spacing w:val="2"/>
                <w:sz w:val="16"/>
                <w:szCs w:val="16"/>
              </w:rPr>
              <w:t xml:space="preserve">  </w:t>
            </w:r>
            <w:r>
              <w:rPr>
                <w:spacing w:val="1"/>
                <w:sz w:val="16"/>
                <w:szCs w:val="16"/>
              </w:rPr>
              <w:t xml:space="preserve">分，满足上述任意1个小点 </w:t>
            </w:r>
            <w:r>
              <w:rPr>
                <w:spacing w:val="4"/>
                <w:sz w:val="16"/>
                <w:szCs w:val="16"/>
              </w:rPr>
              <w:t>得2分。</w:t>
            </w:r>
          </w:p>
          <w:p w14:paraId="0F9E7898">
            <w:pPr>
              <w:pStyle w:val="7"/>
              <w:spacing w:before="10" w:line="219" w:lineRule="auto"/>
              <w:ind w:left="2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在此基础上，评审专家根据</w:t>
            </w:r>
          </w:p>
          <w:p w14:paraId="30191EDF">
            <w:pPr>
              <w:pStyle w:val="7"/>
              <w:spacing w:before="8" w:line="212" w:lineRule="auto"/>
              <w:ind w:left="85" w:right="99" w:firstLine="20"/>
              <w:jc w:val="both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 xml:space="preserve">各投标人的方案内容按照 量化的评审因素指标进一 </w:t>
            </w:r>
            <w:r>
              <w:rPr>
                <w:sz w:val="16"/>
                <w:szCs w:val="16"/>
              </w:rPr>
              <w:t>步评审，其中：</w:t>
            </w:r>
          </w:p>
          <w:p w14:paraId="55B4E51A">
            <w:pPr>
              <w:pStyle w:val="7"/>
              <w:spacing w:before="19" w:line="212" w:lineRule="auto"/>
              <w:ind w:left="26" w:right="39" w:first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(1)预案内容全面无遗漏</w:t>
            </w:r>
            <w:r>
              <w:rPr>
                <w:spacing w:val="4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且条理清晰、符合实际的加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4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分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；</w:t>
            </w:r>
          </w:p>
          <w:p w14:paraId="74B0EFB9">
            <w:pPr>
              <w:pStyle w:val="7"/>
              <w:spacing w:before="1" w:line="207" w:lineRule="auto"/>
              <w:ind w:left="66" w:right="146" w:firstLine="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(2)预案内容较完善且合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13"/>
                <w:sz w:val="16"/>
                <w:szCs w:val="16"/>
              </w:rPr>
              <w:t>理的加2分；</w:t>
            </w:r>
          </w:p>
          <w:p w14:paraId="094A968C">
            <w:pPr>
              <w:pStyle w:val="7"/>
              <w:spacing w:before="1" w:line="219" w:lineRule="auto"/>
              <w:ind w:left="85" w:right="236" w:firstLine="4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(3)预案内容一般的加1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4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；</w:t>
            </w:r>
          </w:p>
          <w:p w14:paraId="510DFA87">
            <w:pPr>
              <w:pStyle w:val="7"/>
              <w:spacing w:line="219" w:lineRule="auto"/>
              <w:ind w:left="85" w:right="173"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(4)预案内容存在缺漏项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且存在偏差的得0分。</w:t>
            </w:r>
          </w:p>
          <w:p w14:paraId="13A96ACB">
            <w:pPr>
              <w:pStyle w:val="7"/>
              <w:spacing w:before="19" w:line="219" w:lineRule="auto"/>
              <w:ind w:left="2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评分依据：投标文件中提供</w:t>
            </w:r>
          </w:p>
          <w:p w14:paraId="0E2716D4">
            <w:pPr>
              <w:pStyle w:val="7"/>
              <w:spacing w:before="30" w:line="230" w:lineRule="auto"/>
              <w:ind w:left="85" w:right="79" w:hanging="19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方案并加盖投标人公章(未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 xml:space="preserve">提供或提供不合格的不得 </w:t>
            </w:r>
            <w:r>
              <w:rPr>
                <w:spacing w:val="-6"/>
                <w:sz w:val="16"/>
                <w:szCs w:val="16"/>
              </w:rPr>
              <w:t>分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)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。</w:t>
            </w:r>
          </w:p>
        </w:tc>
        <w:tc>
          <w:tcPr>
            <w:tcW w:w="1949" w:type="dxa"/>
            <w:vAlign w:val="top"/>
          </w:tcPr>
          <w:p w14:paraId="0A5AE208">
            <w:pPr>
              <w:pStyle w:val="7"/>
              <w:spacing w:before="7" w:line="219" w:lineRule="auto"/>
              <w:ind w:left="10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优化服务方案(15分)</w:t>
            </w:r>
          </w:p>
          <w:p w14:paraId="7A53724C">
            <w:pPr>
              <w:pStyle w:val="7"/>
              <w:spacing w:line="211" w:lineRule="auto"/>
              <w:ind w:left="105" w:hanging="1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根据投标人针对本项目提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9"/>
                <w:sz w:val="16"/>
                <w:szCs w:val="16"/>
              </w:rPr>
              <w:t>供</w:t>
            </w:r>
            <w:r>
              <w:rPr>
                <w:spacing w:val="-8"/>
                <w:sz w:val="16"/>
                <w:szCs w:val="16"/>
              </w:rPr>
              <w:t>的优化服务方案，需包</w:t>
            </w:r>
            <w:r>
              <w:rPr>
                <w:spacing w:val="-7"/>
                <w:sz w:val="16"/>
                <w:szCs w:val="16"/>
              </w:rPr>
              <w:t>括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但不限于以下小点：</w:t>
            </w:r>
          </w:p>
          <w:p w14:paraId="0AECD3B5">
            <w:pPr>
              <w:pStyle w:val="7"/>
              <w:spacing w:line="217" w:lineRule="auto"/>
              <w:ind w:left="10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①行政管理②日常服务</w:t>
            </w:r>
          </w:p>
          <w:p w14:paraId="5CA0E0D5">
            <w:pPr>
              <w:pStyle w:val="7"/>
              <w:spacing w:before="13" w:line="217" w:lineRule="auto"/>
              <w:ind w:left="106" w:right="97" w:hanging="2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③工程维修④公共设施设</w:t>
            </w:r>
            <w:r>
              <w:rPr>
                <w:spacing w:val="5"/>
                <w:sz w:val="16"/>
                <w:szCs w:val="16"/>
              </w:rPr>
              <w:t xml:space="preserve"> 备维护⑤个性化服务等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1"/>
                <w:sz w:val="16"/>
                <w:szCs w:val="16"/>
              </w:rPr>
              <w:t xml:space="preserve">满足上述5个小点内容得 </w:t>
            </w:r>
            <w:r>
              <w:rPr>
                <w:spacing w:val="2"/>
                <w:sz w:val="16"/>
                <w:szCs w:val="16"/>
              </w:rPr>
              <w:t>10分，满足上述任意1个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小点得2分。</w:t>
            </w:r>
          </w:p>
          <w:p w14:paraId="549FCE8A">
            <w:pPr>
              <w:pStyle w:val="7"/>
              <w:spacing w:before="8" w:line="211" w:lineRule="auto"/>
              <w:ind w:left="86" w:firstLine="19"/>
              <w:rPr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在此基础上，评审专家根据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各投标人的方案内容按照</w:t>
            </w:r>
            <w:r>
              <w:rPr>
                <w:spacing w:val="2"/>
                <w:sz w:val="16"/>
                <w:szCs w:val="16"/>
              </w:rPr>
              <w:t xml:space="preserve">  </w:t>
            </w:r>
            <w:r>
              <w:rPr>
                <w:spacing w:val="-2"/>
                <w:sz w:val="16"/>
                <w:szCs w:val="16"/>
              </w:rPr>
              <w:t>量化的评审因素指标进一</w:t>
            </w:r>
            <w:r>
              <w:rPr>
                <w:spacing w:val="4"/>
                <w:sz w:val="16"/>
                <w:szCs w:val="16"/>
              </w:rPr>
              <w:t xml:space="preserve">  </w:t>
            </w:r>
            <w:r>
              <w:rPr>
                <w:spacing w:val="2"/>
                <w:sz w:val="16"/>
                <w:szCs w:val="16"/>
              </w:rPr>
              <w:t>步评审，其中：</w:t>
            </w:r>
          </w:p>
          <w:p w14:paraId="7F78DC66">
            <w:pPr>
              <w:pStyle w:val="7"/>
              <w:spacing w:line="212" w:lineRule="auto"/>
              <w:ind w:left="86" w:firstLine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(1)方案内容全面无遗漏  </w:t>
            </w:r>
            <w:r>
              <w:rPr>
                <w:spacing w:val="-6"/>
                <w:sz w:val="16"/>
                <w:szCs w:val="16"/>
              </w:rPr>
              <w:t>且条理清晰、符合实际的加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5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分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；</w:t>
            </w:r>
          </w:p>
          <w:p w14:paraId="2DFB7DF3">
            <w:pPr>
              <w:pStyle w:val="7"/>
              <w:spacing w:before="8" w:line="208" w:lineRule="auto"/>
              <w:ind w:left="97" w:right="125"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(2)方案内容较完善且合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13"/>
                <w:sz w:val="16"/>
                <w:szCs w:val="16"/>
              </w:rPr>
              <w:t>理的加3分；</w:t>
            </w:r>
          </w:p>
          <w:p w14:paraId="4A2C9895">
            <w:pPr>
              <w:pStyle w:val="7"/>
              <w:spacing w:line="220" w:lineRule="auto"/>
              <w:ind w:left="97" w:right="155" w:firstLine="6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(3)方案内容一般的加1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分</w:t>
            </w:r>
            <w:r>
              <w:rPr>
                <w:spacing w:val="4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；</w:t>
            </w:r>
          </w:p>
          <w:p w14:paraId="0A94E9BA">
            <w:pPr>
              <w:pStyle w:val="7"/>
              <w:spacing w:before="9" w:line="219" w:lineRule="auto"/>
              <w:ind w:left="97" w:right="122"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(4)方案内容存在缺漏项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且存在偏差的得0分。</w:t>
            </w:r>
          </w:p>
          <w:p w14:paraId="2933CD35">
            <w:pPr>
              <w:pStyle w:val="7"/>
              <w:spacing w:before="9" w:line="219" w:lineRule="auto"/>
              <w:ind w:left="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评分依据：投标文件中提供</w:t>
            </w:r>
          </w:p>
          <w:p w14:paraId="194DD2A0">
            <w:pPr>
              <w:pStyle w:val="7"/>
              <w:spacing w:before="39" w:line="245" w:lineRule="auto"/>
              <w:ind w:left="86" w:right="58" w:hanging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方案并加盖投标人公章(未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提供或提供不合格的不得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分)</w:t>
            </w:r>
            <w:r>
              <w:rPr>
                <w:spacing w:val="-41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.</w:t>
            </w: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 w14:paraId="3FEFD0B0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724FA976">
            <w:pPr>
              <w:rPr>
                <w:rFonts w:ascii="Arial"/>
                <w:sz w:val="21"/>
              </w:rPr>
            </w:pPr>
          </w:p>
        </w:tc>
      </w:tr>
      <w:tr w14:paraId="4E9AB7B7">
        <w:tblPrEx>
          <w:tblLayout w:type="fixed"/>
        </w:tblPrEx>
        <w:trPr>
          <w:trHeight w:val="509" w:hRule="atLeast"/>
        </w:trPr>
        <w:tc>
          <w:tcPr>
            <w:tcW w:w="3303" w:type="dxa"/>
            <w:vAlign w:val="top"/>
          </w:tcPr>
          <w:p w14:paraId="4858409D">
            <w:pPr>
              <w:pStyle w:val="7"/>
              <w:spacing w:before="146" w:line="219" w:lineRule="auto"/>
              <w:ind w:left="8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寻乌县富华物业管理有限公司</w:t>
            </w:r>
          </w:p>
        </w:tc>
        <w:tc>
          <w:tcPr>
            <w:tcW w:w="2099" w:type="dxa"/>
            <w:vAlign w:val="top"/>
          </w:tcPr>
          <w:p w14:paraId="799FAAFD">
            <w:pPr>
              <w:pStyle w:val="7"/>
              <w:spacing w:before="249" w:line="200" w:lineRule="auto"/>
              <w:ind w:left="98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069" w:type="dxa"/>
            <w:vAlign w:val="top"/>
          </w:tcPr>
          <w:p w14:paraId="5A2E3781">
            <w:pPr>
              <w:pStyle w:val="7"/>
              <w:spacing w:before="209" w:line="232" w:lineRule="auto"/>
              <w:ind w:left="97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118" w:type="dxa"/>
            <w:vAlign w:val="top"/>
          </w:tcPr>
          <w:p w14:paraId="7804D55C">
            <w:pPr>
              <w:pStyle w:val="7"/>
              <w:spacing w:before="239" w:line="208" w:lineRule="auto"/>
              <w:ind w:left="994"/>
              <w:rPr>
                <w:rFonts w:hint="eastAsia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7</w:t>
            </w:r>
          </w:p>
        </w:tc>
        <w:tc>
          <w:tcPr>
            <w:tcW w:w="1989" w:type="dxa"/>
            <w:vAlign w:val="top"/>
          </w:tcPr>
          <w:p w14:paraId="0C6015A7">
            <w:pPr>
              <w:pStyle w:val="7"/>
              <w:spacing w:before="198"/>
              <w:ind w:left="93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949" w:type="dxa"/>
            <w:vAlign w:val="top"/>
          </w:tcPr>
          <w:p w14:paraId="555ABEE7">
            <w:pPr>
              <w:pStyle w:val="7"/>
              <w:spacing w:before="199"/>
              <w:ind w:left="857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12</w:t>
            </w:r>
          </w:p>
        </w:tc>
        <w:tc>
          <w:tcPr>
            <w:tcW w:w="789" w:type="dxa"/>
            <w:vAlign w:val="top"/>
          </w:tcPr>
          <w:p w14:paraId="04BDF289">
            <w:pPr>
              <w:pStyle w:val="7"/>
              <w:spacing w:before="188"/>
              <w:ind w:left="277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39</w:t>
            </w:r>
          </w:p>
        </w:tc>
        <w:tc>
          <w:tcPr>
            <w:tcW w:w="784" w:type="dxa"/>
            <w:vAlign w:val="top"/>
          </w:tcPr>
          <w:p w14:paraId="5831A1BB">
            <w:pPr>
              <w:pStyle w:val="7"/>
              <w:spacing w:before="148"/>
              <w:ind w:left="26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65</w:t>
            </w:r>
          </w:p>
        </w:tc>
      </w:tr>
      <w:tr w14:paraId="0186F164">
        <w:tblPrEx>
          <w:tblLayout w:type="fixed"/>
        </w:tblPrEx>
        <w:trPr>
          <w:trHeight w:val="460" w:hRule="atLeast"/>
        </w:trPr>
        <w:tc>
          <w:tcPr>
            <w:tcW w:w="3303" w:type="dxa"/>
            <w:vAlign w:val="top"/>
          </w:tcPr>
          <w:p w14:paraId="1511F43E">
            <w:pPr>
              <w:pStyle w:val="7"/>
              <w:spacing w:before="125" w:line="219" w:lineRule="auto"/>
              <w:ind w:left="8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赣州锦文物业管理有限公司</w:t>
            </w:r>
          </w:p>
        </w:tc>
        <w:tc>
          <w:tcPr>
            <w:tcW w:w="2099" w:type="dxa"/>
            <w:vAlign w:val="top"/>
          </w:tcPr>
          <w:p w14:paraId="58782139">
            <w:pPr>
              <w:pStyle w:val="7"/>
              <w:spacing w:before="170" w:line="224" w:lineRule="auto"/>
              <w:ind w:left="98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069" w:type="dxa"/>
            <w:vAlign w:val="top"/>
          </w:tcPr>
          <w:p w14:paraId="534F29ED">
            <w:pPr>
              <w:pStyle w:val="7"/>
              <w:spacing w:before="170" w:line="224" w:lineRule="auto"/>
              <w:ind w:left="97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118" w:type="dxa"/>
            <w:vAlign w:val="top"/>
          </w:tcPr>
          <w:p w14:paraId="44AE3EBC">
            <w:pPr>
              <w:pStyle w:val="7"/>
              <w:spacing w:before="160" w:line="232" w:lineRule="auto"/>
              <w:ind w:left="99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989" w:type="dxa"/>
            <w:vAlign w:val="top"/>
          </w:tcPr>
          <w:p w14:paraId="6F9D0F2A">
            <w:pPr>
              <w:pStyle w:val="7"/>
              <w:spacing w:before="200" w:line="200" w:lineRule="auto"/>
              <w:ind w:left="93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949" w:type="dxa"/>
            <w:vAlign w:val="top"/>
          </w:tcPr>
          <w:p w14:paraId="665D0E4B">
            <w:pPr>
              <w:pStyle w:val="7"/>
              <w:spacing w:before="170" w:line="224" w:lineRule="auto"/>
              <w:ind w:left="9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89" w:type="dxa"/>
            <w:vAlign w:val="top"/>
          </w:tcPr>
          <w:p w14:paraId="3DA024E7">
            <w:pPr>
              <w:pStyle w:val="7"/>
              <w:spacing w:before="160" w:line="232" w:lineRule="auto"/>
              <w:ind w:left="277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19</w:t>
            </w:r>
          </w:p>
        </w:tc>
        <w:tc>
          <w:tcPr>
            <w:tcW w:w="784" w:type="dxa"/>
            <w:vAlign w:val="top"/>
          </w:tcPr>
          <w:p w14:paraId="4031042F">
            <w:pPr>
              <w:pStyle w:val="7"/>
              <w:spacing w:before="160" w:line="232" w:lineRule="auto"/>
              <w:ind w:left="269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39</w:t>
            </w:r>
          </w:p>
        </w:tc>
      </w:tr>
      <w:tr w14:paraId="2CD35713">
        <w:tblPrEx>
          <w:tblLayout w:type="fixed"/>
        </w:tblPrEx>
        <w:trPr>
          <w:trHeight w:val="509" w:hRule="atLeast"/>
        </w:trPr>
        <w:tc>
          <w:tcPr>
            <w:tcW w:w="3303" w:type="dxa"/>
            <w:vAlign w:val="top"/>
          </w:tcPr>
          <w:p w14:paraId="6C2DCBF4">
            <w:pPr>
              <w:pStyle w:val="7"/>
              <w:spacing w:before="147" w:line="219" w:lineRule="auto"/>
              <w:ind w:left="8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大余县钨都物业管理有限公司</w:t>
            </w:r>
          </w:p>
        </w:tc>
        <w:tc>
          <w:tcPr>
            <w:tcW w:w="2099" w:type="dxa"/>
            <w:vAlign w:val="top"/>
          </w:tcPr>
          <w:p w14:paraId="017BA195">
            <w:pPr>
              <w:pStyle w:val="7"/>
              <w:spacing w:before="219" w:line="224" w:lineRule="auto"/>
              <w:ind w:left="98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069" w:type="dxa"/>
            <w:vAlign w:val="top"/>
          </w:tcPr>
          <w:p w14:paraId="518F280E">
            <w:pPr>
              <w:pStyle w:val="7"/>
              <w:spacing w:before="219" w:line="224" w:lineRule="auto"/>
              <w:ind w:left="973"/>
              <w:rPr>
                <w:rFonts w:hint="eastAsia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6</w:t>
            </w:r>
          </w:p>
        </w:tc>
        <w:tc>
          <w:tcPr>
            <w:tcW w:w="2118" w:type="dxa"/>
            <w:vAlign w:val="top"/>
          </w:tcPr>
          <w:p w14:paraId="435203B9">
            <w:pPr>
              <w:pStyle w:val="7"/>
              <w:spacing w:before="219" w:line="224" w:lineRule="auto"/>
              <w:ind w:left="99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989" w:type="dxa"/>
            <w:vAlign w:val="top"/>
          </w:tcPr>
          <w:p w14:paraId="059A075C">
            <w:pPr>
              <w:pStyle w:val="7"/>
              <w:spacing w:before="229" w:line="216" w:lineRule="auto"/>
              <w:ind w:left="93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949" w:type="dxa"/>
            <w:vAlign w:val="top"/>
          </w:tcPr>
          <w:p w14:paraId="13E88C02">
            <w:pPr>
              <w:pStyle w:val="7"/>
              <w:spacing w:before="219" w:line="224" w:lineRule="auto"/>
              <w:ind w:left="9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789" w:type="dxa"/>
            <w:vAlign w:val="top"/>
          </w:tcPr>
          <w:p w14:paraId="66BD273D">
            <w:pPr>
              <w:pStyle w:val="7"/>
              <w:spacing w:before="219" w:line="224" w:lineRule="auto"/>
              <w:ind w:left="27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21</w:t>
            </w:r>
          </w:p>
        </w:tc>
        <w:tc>
          <w:tcPr>
            <w:tcW w:w="784" w:type="dxa"/>
            <w:vAlign w:val="top"/>
          </w:tcPr>
          <w:p w14:paraId="03720011">
            <w:pPr>
              <w:pStyle w:val="7"/>
              <w:spacing w:before="209" w:line="232" w:lineRule="auto"/>
              <w:ind w:left="26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48</w:t>
            </w:r>
          </w:p>
        </w:tc>
      </w:tr>
      <w:tr w14:paraId="3D66AA0C">
        <w:tblPrEx>
          <w:tblLayout w:type="fixed"/>
        </w:tblPrEx>
        <w:trPr>
          <w:trHeight w:val="509" w:hRule="atLeast"/>
        </w:trPr>
        <w:tc>
          <w:tcPr>
            <w:tcW w:w="3303" w:type="dxa"/>
            <w:vAlign w:val="top"/>
          </w:tcPr>
          <w:p w14:paraId="3D95E0D6">
            <w:pPr>
              <w:pStyle w:val="7"/>
              <w:spacing w:before="148" w:line="219" w:lineRule="auto"/>
              <w:ind w:left="8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江西银鑫物业管理有限公司</w:t>
            </w:r>
          </w:p>
        </w:tc>
        <w:tc>
          <w:tcPr>
            <w:tcW w:w="2099" w:type="dxa"/>
            <w:vAlign w:val="top"/>
          </w:tcPr>
          <w:p w14:paraId="592FF136">
            <w:pPr>
              <w:pStyle w:val="7"/>
              <w:spacing w:before="251" w:line="199" w:lineRule="auto"/>
              <w:ind w:left="922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2069" w:type="dxa"/>
            <w:vAlign w:val="top"/>
          </w:tcPr>
          <w:p w14:paraId="1A49BB60">
            <w:pPr>
              <w:pStyle w:val="7"/>
              <w:spacing w:before="232" w:line="214" w:lineRule="auto"/>
              <w:ind w:left="913"/>
              <w:rPr>
                <w:rFonts w:hint="default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-13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2118" w:type="dxa"/>
            <w:vAlign w:val="top"/>
          </w:tcPr>
          <w:p w14:paraId="3F2203DB">
            <w:pPr>
              <w:pStyle w:val="7"/>
              <w:spacing w:before="261" w:line="191" w:lineRule="auto"/>
              <w:ind w:left="934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1989" w:type="dxa"/>
            <w:vAlign w:val="top"/>
          </w:tcPr>
          <w:p w14:paraId="5268ABAD">
            <w:pPr>
              <w:pStyle w:val="7"/>
              <w:spacing w:before="211" w:line="231" w:lineRule="auto"/>
              <w:ind w:left="93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949" w:type="dxa"/>
            <w:vAlign w:val="top"/>
          </w:tcPr>
          <w:p w14:paraId="6B776F42">
            <w:pPr>
              <w:pStyle w:val="7"/>
              <w:spacing w:before="251" w:line="199" w:lineRule="auto"/>
              <w:ind w:left="857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12</w:t>
            </w:r>
          </w:p>
        </w:tc>
        <w:tc>
          <w:tcPr>
            <w:tcW w:w="789" w:type="dxa"/>
            <w:vAlign w:val="top"/>
          </w:tcPr>
          <w:p w14:paraId="4B0707E4">
            <w:pPr>
              <w:pStyle w:val="7"/>
              <w:spacing w:before="201" w:line="239" w:lineRule="auto"/>
              <w:ind w:left="21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49</w:t>
            </w:r>
          </w:p>
        </w:tc>
        <w:tc>
          <w:tcPr>
            <w:tcW w:w="784" w:type="dxa"/>
            <w:vAlign w:val="top"/>
          </w:tcPr>
          <w:p w14:paraId="0F6A73FA">
            <w:pPr>
              <w:pStyle w:val="7"/>
              <w:spacing w:before="190"/>
              <w:ind w:left="26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86</w:t>
            </w:r>
          </w:p>
        </w:tc>
      </w:tr>
      <w:tr w14:paraId="6B3DF12E">
        <w:tblPrEx>
          <w:tblLayout w:type="fixed"/>
        </w:tblPrEx>
        <w:trPr>
          <w:trHeight w:val="544" w:hRule="atLeast"/>
        </w:trPr>
        <w:tc>
          <w:tcPr>
            <w:tcW w:w="3303" w:type="dxa"/>
            <w:vAlign w:val="top"/>
          </w:tcPr>
          <w:p w14:paraId="47EE35FC">
            <w:pPr>
              <w:pStyle w:val="7"/>
              <w:spacing w:before="169" w:line="219" w:lineRule="auto"/>
              <w:ind w:left="85"/>
              <w:rPr>
                <w:sz w:val="23"/>
                <w:szCs w:val="23"/>
              </w:rPr>
            </w:pPr>
            <w: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column">
                    <wp:posOffset>968375</wp:posOffset>
                  </wp:positionH>
                  <wp:positionV relativeFrom="paragraph">
                    <wp:posOffset>325120</wp:posOffset>
                  </wp:positionV>
                  <wp:extent cx="889000" cy="309880"/>
                  <wp:effectExtent l="0" t="0" r="6350" b="13970"/>
                  <wp:wrapNone/>
                  <wp:docPr id="2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6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2"/>
                <w:sz w:val="23"/>
                <w:szCs w:val="23"/>
              </w:rPr>
              <w:t>江西美厦物业管理有限公司</w:t>
            </w:r>
          </w:p>
        </w:tc>
        <w:tc>
          <w:tcPr>
            <w:tcW w:w="2099" w:type="dxa"/>
            <w:vAlign w:val="top"/>
          </w:tcPr>
          <w:p w14:paraId="2C1AF4DA">
            <w:pPr>
              <w:pStyle w:val="7"/>
              <w:spacing w:before="262" w:line="218" w:lineRule="auto"/>
              <w:ind w:left="98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069" w:type="dxa"/>
            <w:vAlign w:val="top"/>
          </w:tcPr>
          <w:p w14:paraId="6441FF20">
            <w:pPr>
              <w:pStyle w:val="7"/>
              <w:spacing w:before="282" w:line="202" w:lineRule="auto"/>
              <w:ind w:left="913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2118" w:type="dxa"/>
            <w:vAlign w:val="top"/>
          </w:tcPr>
          <w:p w14:paraId="77B4AD03">
            <w:pPr>
              <w:pStyle w:val="7"/>
              <w:spacing w:before="292" w:line="194" w:lineRule="auto"/>
              <w:ind w:left="934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1989" w:type="dxa"/>
            <w:vAlign w:val="top"/>
          </w:tcPr>
          <w:p w14:paraId="23A7B7CF">
            <w:pPr>
              <w:pStyle w:val="7"/>
              <w:spacing w:before="272" w:line="210" w:lineRule="auto"/>
              <w:ind w:left="93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949" w:type="dxa"/>
            <w:vAlign w:val="top"/>
          </w:tcPr>
          <w:p w14:paraId="2265DE75">
            <w:pPr>
              <w:pStyle w:val="7"/>
              <w:spacing w:before="292" w:line="194" w:lineRule="auto"/>
              <w:ind w:left="857"/>
              <w:rPr>
                <w:rFonts w:hint="default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789" w:type="dxa"/>
            <w:vAlign w:val="top"/>
          </w:tcPr>
          <w:p w14:paraId="03853449">
            <w:pPr>
              <w:pStyle w:val="7"/>
              <w:spacing w:before="262" w:line="218" w:lineRule="auto"/>
              <w:ind w:left="27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46</w:t>
            </w:r>
          </w:p>
        </w:tc>
        <w:tc>
          <w:tcPr>
            <w:tcW w:w="784" w:type="dxa"/>
            <w:vAlign w:val="top"/>
          </w:tcPr>
          <w:p w14:paraId="16734D36">
            <w:pPr>
              <w:pStyle w:val="7"/>
              <w:spacing w:before="242" w:line="234" w:lineRule="auto"/>
              <w:ind w:left="269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75</w:t>
            </w:r>
          </w:p>
        </w:tc>
      </w:tr>
    </w:tbl>
    <w:p w14:paraId="3427E707">
      <w:pPr>
        <w:spacing w:before="55" w:line="220" w:lineRule="auto"/>
        <w:ind w:left="525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ascii="宋体" w:hAnsi="宋体" w:eastAsia="宋体" w:cs="宋体"/>
          <w:spacing w:val="-1"/>
          <w:sz w:val="23"/>
          <w:szCs w:val="23"/>
        </w:rPr>
        <w:t>评委签名</w:t>
      </w:r>
    </w:p>
    <w:p w14:paraId="4EBD331D">
      <w:pPr>
        <w:spacing w:before="41"/>
      </w:pPr>
    </w:p>
    <w:p w14:paraId="7E195978">
      <w:pPr>
        <w:spacing w:before="41"/>
      </w:pPr>
    </w:p>
    <w:tbl>
      <w:tblPr>
        <w:tblStyle w:val="6"/>
        <w:tblW w:w="13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3975"/>
        <w:gridCol w:w="1140"/>
        <w:gridCol w:w="990"/>
        <w:gridCol w:w="1290"/>
        <w:gridCol w:w="1050"/>
        <w:gridCol w:w="975"/>
        <w:gridCol w:w="930"/>
        <w:gridCol w:w="1022"/>
        <w:gridCol w:w="1194"/>
      </w:tblGrid>
      <w:tr w14:paraId="461C2B2C">
        <w:tblPrEx>
          <w:tblLayout w:type="fixed"/>
        </w:tblPrEx>
        <w:trPr>
          <w:trHeight w:val="734" w:hRule="atLeast"/>
        </w:trPr>
        <w:tc>
          <w:tcPr>
            <w:tcW w:w="13490" w:type="dxa"/>
            <w:gridSpan w:val="10"/>
            <w:vAlign w:val="top"/>
          </w:tcPr>
          <w:p w14:paraId="5DB282CF">
            <w:pPr>
              <w:pStyle w:val="7"/>
              <w:spacing w:before="204" w:line="219" w:lineRule="auto"/>
              <w:ind w:left="2919"/>
              <w:rPr>
                <w:sz w:val="34"/>
                <w:szCs w:val="34"/>
              </w:rPr>
            </w:pPr>
            <w:r>
              <w:rPr>
                <w:b/>
                <w:bCs/>
                <w:spacing w:val="-4"/>
                <w:sz w:val="34"/>
                <w:szCs w:val="34"/>
              </w:rPr>
              <w:t>宝来新城(住宅小区)物业服务专家汇总评分表</w:t>
            </w:r>
          </w:p>
        </w:tc>
      </w:tr>
      <w:tr w14:paraId="55DFD17D">
        <w:tblPrEx>
          <w:tblLayout w:type="fixed"/>
        </w:tblPrEx>
        <w:trPr>
          <w:trHeight w:val="689" w:hRule="atLeast"/>
        </w:trPr>
        <w:tc>
          <w:tcPr>
            <w:tcW w:w="13490" w:type="dxa"/>
            <w:gridSpan w:val="10"/>
            <w:vAlign w:val="top"/>
          </w:tcPr>
          <w:p w14:paraId="4BA5233D">
            <w:pPr>
              <w:pStyle w:val="7"/>
              <w:spacing w:before="229" w:line="228" w:lineRule="auto"/>
              <w:ind w:left="15"/>
              <w:rPr>
                <w:sz w:val="24"/>
                <w:szCs w:val="24"/>
              </w:rPr>
            </w:pPr>
            <w:r>
              <w:rPr>
                <w:spacing w:val="23"/>
                <w:sz w:val="24"/>
                <w:szCs w:val="24"/>
              </w:rPr>
              <w:t>项目编号：</w:t>
            </w:r>
            <w:r>
              <w:rPr>
                <w:spacing w:val="8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GZX</w:t>
            </w:r>
            <w:r>
              <w:rPr>
                <w:spacing w:val="-7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JS</w:t>
            </w:r>
            <w:r>
              <w:rPr>
                <w:spacing w:val="23"/>
                <w:sz w:val="24"/>
                <w:szCs w:val="24"/>
              </w:rPr>
              <w:t>2025-</w:t>
            </w:r>
            <w:r>
              <w:rPr>
                <w:sz w:val="24"/>
                <w:szCs w:val="24"/>
              </w:rPr>
              <w:t>XW</w:t>
            </w:r>
            <w:r>
              <w:rPr>
                <w:spacing w:val="2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QY</w:t>
            </w:r>
            <w:r>
              <w:rPr>
                <w:spacing w:val="23"/>
                <w:sz w:val="24"/>
                <w:szCs w:val="24"/>
              </w:rPr>
              <w:t>-G003</w:t>
            </w:r>
            <w:r>
              <w:rPr>
                <w:spacing w:val="3"/>
                <w:sz w:val="24"/>
                <w:szCs w:val="24"/>
              </w:rPr>
              <w:t xml:space="preserve">                                     </w:t>
            </w:r>
            <w:r>
              <w:rPr>
                <w:spacing w:val="23"/>
                <w:position w:val="-1"/>
                <w:sz w:val="24"/>
                <w:szCs w:val="24"/>
              </w:rPr>
              <w:t>时间：2025年10月14日</w:t>
            </w:r>
          </w:p>
        </w:tc>
      </w:tr>
      <w:tr w14:paraId="602BC328">
        <w:tblPrEx>
          <w:tblLayout w:type="fixed"/>
        </w:tblPrEx>
        <w:trPr>
          <w:trHeight w:val="49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0CA125A0">
            <w:pPr>
              <w:spacing w:line="412" w:lineRule="auto"/>
              <w:rPr>
                <w:rFonts w:ascii="Arial"/>
                <w:sz w:val="21"/>
              </w:rPr>
            </w:pPr>
          </w:p>
          <w:p w14:paraId="5043C3C5">
            <w:pPr>
              <w:pStyle w:val="7"/>
              <w:spacing w:before="78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3975" w:type="dxa"/>
            <w:vMerge w:val="restart"/>
            <w:tcBorders>
              <w:bottom w:val="nil"/>
            </w:tcBorders>
            <w:vAlign w:val="top"/>
          </w:tcPr>
          <w:p w14:paraId="675FE2ED">
            <w:pPr>
              <w:spacing w:line="409" w:lineRule="auto"/>
              <w:rPr>
                <w:rFonts w:ascii="Arial"/>
                <w:sz w:val="21"/>
              </w:rPr>
            </w:pPr>
          </w:p>
          <w:p w14:paraId="60B8B2FC">
            <w:pPr>
              <w:pStyle w:val="7"/>
              <w:spacing w:before="78" w:line="219" w:lineRule="auto"/>
              <w:ind w:left="126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响应供应商</w:t>
            </w:r>
          </w:p>
        </w:tc>
        <w:tc>
          <w:tcPr>
            <w:tcW w:w="5445" w:type="dxa"/>
            <w:gridSpan w:val="5"/>
            <w:vAlign w:val="top"/>
          </w:tcPr>
          <w:p w14:paraId="42496DD6">
            <w:pPr>
              <w:pStyle w:val="7"/>
              <w:spacing w:before="132" w:line="220" w:lineRule="auto"/>
              <w:ind w:left="285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评</w:t>
            </w:r>
            <w:r>
              <w:rPr>
                <w:spacing w:val="33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委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vAlign w:val="top"/>
          </w:tcPr>
          <w:p w14:paraId="78EBCEC4">
            <w:pPr>
              <w:spacing w:line="412" w:lineRule="auto"/>
              <w:rPr>
                <w:rFonts w:ascii="Arial"/>
                <w:sz w:val="21"/>
              </w:rPr>
            </w:pPr>
          </w:p>
          <w:p w14:paraId="374EF4F5">
            <w:pPr>
              <w:pStyle w:val="7"/>
              <w:spacing w:before="78" w:line="220" w:lineRule="auto"/>
              <w:ind w:left="267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总分</w:t>
            </w:r>
          </w:p>
        </w:tc>
        <w:tc>
          <w:tcPr>
            <w:tcW w:w="1022" w:type="dxa"/>
            <w:vMerge w:val="restart"/>
            <w:tcBorders>
              <w:bottom w:val="nil"/>
            </w:tcBorders>
            <w:vAlign w:val="top"/>
          </w:tcPr>
          <w:p w14:paraId="07E42FFD">
            <w:pPr>
              <w:spacing w:line="412" w:lineRule="auto"/>
              <w:rPr>
                <w:rFonts w:ascii="Arial"/>
                <w:sz w:val="21"/>
              </w:rPr>
            </w:pPr>
          </w:p>
          <w:p w14:paraId="66789FBE">
            <w:pPr>
              <w:pStyle w:val="7"/>
              <w:spacing w:before="78" w:line="220" w:lineRule="auto"/>
              <w:ind w:left="3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平均分</w:t>
            </w:r>
          </w:p>
        </w:tc>
        <w:tc>
          <w:tcPr>
            <w:tcW w:w="1194" w:type="dxa"/>
            <w:vMerge w:val="restart"/>
            <w:tcBorders>
              <w:bottom w:val="nil"/>
            </w:tcBorders>
            <w:vAlign w:val="top"/>
          </w:tcPr>
          <w:p w14:paraId="42DF7ECF">
            <w:pPr>
              <w:spacing w:line="243" w:lineRule="auto"/>
              <w:rPr>
                <w:rFonts w:ascii="Arial"/>
                <w:sz w:val="21"/>
              </w:rPr>
            </w:pPr>
          </w:p>
          <w:p w14:paraId="029F8E56">
            <w:pPr>
              <w:pStyle w:val="7"/>
              <w:spacing w:before="78" w:line="220" w:lineRule="auto"/>
              <w:ind w:left="22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评分排</w:t>
            </w:r>
          </w:p>
          <w:p w14:paraId="35AA5F5A">
            <w:pPr>
              <w:pStyle w:val="7"/>
              <w:spacing w:before="54" w:line="221" w:lineRule="auto"/>
              <w:ind w:left="4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</w:t>
            </w:r>
          </w:p>
        </w:tc>
      </w:tr>
      <w:tr w14:paraId="4ACD3E16">
        <w:tblPrEx>
          <w:tblLayout w:type="fixed"/>
        </w:tblPrEx>
        <w:trPr>
          <w:trHeight w:val="699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14C50797">
            <w:pPr>
              <w:rPr>
                <w:rFonts w:ascii="Arial"/>
                <w:sz w:val="21"/>
              </w:rPr>
            </w:pPr>
          </w:p>
        </w:tc>
        <w:tc>
          <w:tcPr>
            <w:tcW w:w="3975" w:type="dxa"/>
            <w:vMerge w:val="continue"/>
            <w:tcBorders>
              <w:top w:val="nil"/>
            </w:tcBorders>
            <w:vAlign w:val="top"/>
          </w:tcPr>
          <w:p w14:paraId="1B086C6F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02A6C25F">
            <w:pPr>
              <w:pStyle w:val="7"/>
              <w:spacing w:before="233" w:line="219" w:lineRule="auto"/>
              <w:ind w:left="173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胡贤贞</w:t>
            </w:r>
          </w:p>
        </w:tc>
        <w:tc>
          <w:tcPr>
            <w:tcW w:w="990" w:type="dxa"/>
            <w:vAlign w:val="top"/>
          </w:tcPr>
          <w:p w14:paraId="19BDD98F">
            <w:pPr>
              <w:pStyle w:val="7"/>
              <w:spacing w:before="234" w:line="221" w:lineRule="auto"/>
              <w:ind w:left="16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谢玉贞</w:t>
            </w:r>
          </w:p>
        </w:tc>
        <w:tc>
          <w:tcPr>
            <w:tcW w:w="1290" w:type="dxa"/>
            <w:vAlign w:val="top"/>
          </w:tcPr>
          <w:p w14:paraId="76D4837C">
            <w:pPr>
              <w:pStyle w:val="7"/>
              <w:spacing w:before="233" w:line="219" w:lineRule="auto"/>
              <w:ind w:left="21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付东东</w:t>
            </w:r>
          </w:p>
        </w:tc>
        <w:tc>
          <w:tcPr>
            <w:tcW w:w="1050" w:type="dxa"/>
            <w:vAlign w:val="top"/>
          </w:tcPr>
          <w:p w14:paraId="085A2952">
            <w:pPr>
              <w:pStyle w:val="7"/>
              <w:spacing w:before="233" w:line="219" w:lineRule="auto"/>
              <w:ind w:left="14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刘云祥</w:t>
            </w:r>
          </w:p>
        </w:tc>
        <w:tc>
          <w:tcPr>
            <w:tcW w:w="975" w:type="dxa"/>
            <w:vAlign w:val="top"/>
          </w:tcPr>
          <w:p w14:paraId="28A84EBE">
            <w:pPr>
              <w:pStyle w:val="7"/>
              <w:spacing w:before="233" w:line="219" w:lineRule="auto"/>
              <w:ind w:left="10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凌红武</w:t>
            </w:r>
          </w:p>
        </w:tc>
        <w:tc>
          <w:tcPr>
            <w:tcW w:w="930" w:type="dxa"/>
            <w:vMerge w:val="continue"/>
            <w:tcBorders>
              <w:top w:val="nil"/>
            </w:tcBorders>
            <w:vAlign w:val="top"/>
          </w:tcPr>
          <w:p w14:paraId="067027B4"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</w:tcBorders>
            <w:vAlign w:val="top"/>
          </w:tcPr>
          <w:p w14:paraId="7EEE3C4C">
            <w:pPr>
              <w:rPr>
                <w:rFonts w:ascii="Arial"/>
                <w:sz w:val="21"/>
              </w:rPr>
            </w:pPr>
          </w:p>
        </w:tc>
        <w:tc>
          <w:tcPr>
            <w:tcW w:w="1194" w:type="dxa"/>
            <w:vMerge w:val="continue"/>
            <w:tcBorders>
              <w:top w:val="nil"/>
            </w:tcBorders>
            <w:vAlign w:val="top"/>
          </w:tcPr>
          <w:p w14:paraId="3996621A">
            <w:pPr>
              <w:rPr>
                <w:rFonts w:ascii="Arial"/>
                <w:sz w:val="21"/>
              </w:rPr>
            </w:pPr>
          </w:p>
        </w:tc>
      </w:tr>
      <w:tr w14:paraId="1807D248">
        <w:tblPrEx>
          <w:tblLayout w:type="fixed"/>
        </w:tblPrEx>
        <w:trPr>
          <w:trHeight w:val="829" w:hRule="atLeast"/>
        </w:trPr>
        <w:tc>
          <w:tcPr>
            <w:tcW w:w="924" w:type="dxa"/>
            <w:vAlign w:val="top"/>
          </w:tcPr>
          <w:p w14:paraId="740E51D2">
            <w:pPr>
              <w:spacing w:line="248" w:lineRule="auto"/>
              <w:rPr>
                <w:rFonts w:ascii="Arial"/>
                <w:sz w:val="21"/>
              </w:rPr>
            </w:pPr>
          </w:p>
          <w:p w14:paraId="2E15C73C">
            <w:pPr>
              <w:pStyle w:val="7"/>
              <w:spacing w:before="78" w:line="241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75" w:type="dxa"/>
            <w:vAlign w:val="top"/>
          </w:tcPr>
          <w:p w14:paraId="2290642E">
            <w:pPr>
              <w:pStyle w:val="7"/>
              <w:spacing w:before="304" w:line="219" w:lineRule="auto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寻乌县富华物业管理有限公司</w:t>
            </w:r>
          </w:p>
        </w:tc>
        <w:tc>
          <w:tcPr>
            <w:tcW w:w="1140" w:type="dxa"/>
            <w:vAlign w:val="top"/>
          </w:tcPr>
          <w:p w14:paraId="4F5E37F0">
            <w:pPr>
              <w:spacing w:line="247" w:lineRule="auto"/>
              <w:rPr>
                <w:rFonts w:ascii="Arial"/>
                <w:sz w:val="21"/>
              </w:rPr>
            </w:pPr>
          </w:p>
          <w:p w14:paraId="7B404C8B">
            <w:pPr>
              <w:pStyle w:val="7"/>
              <w:spacing w:before="78"/>
              <w:ind w:left="4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63</w:t>
            </w:r>
          </w:p>
        </w:tc>
        <w:tc>
          <w:tcPr>
            <w:tcW w:w="990" w:type="dxa"/>
            <w:vAlign w:val="top"/>
          </w:tcPr>
          <w:p w14:paraId="1079FBBC">
            <w:pPr>
              <w:spacing w:line="247" w:lineRule="auto"/>
              <w:rPr>
                <w:rFonts w:ascii="Arial"/>
                <w:sz w:val="21"/>
              </w:rPr>
            </w:pPr>
          </w:p>
          <w:p w14:paraId="154A0F43">
            <w:pPr>
              <w:pStyle w:val="7"/>
              <w:spacing w:before="78"/>
              <w:ind w:left="4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66</w:t>
            </w:r>
          </w:p>
        </w:tc>
        <w:tc>
          <w:tcPr>
            <w:tcW w:w="1290" w:type="dxa"/>
            <w:vAlign w:val="top"/>
          </w:tcPr>
          <w:p w14:paraId="760BB0A5">
            <w:pPr>
              <w:spacing w:line="247" w:lineRule="auto"/>
              <w:rPr>
                <w:rFonts w:ascii="Arial"/>
                <w:sz w:val="21"/>
              </w:rPr>
            </w:pPr>
          </w:p>
          <w:p w14:paraId="2790E183">
            <w:pPr>
              <w:pStyle w:val="7"/>
              <w:spacing w:before="78"/>
              <w:ind w:left="45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68</w:t>
            </w:r>
          </w:p>
        </w:tc>
        <w:tc>
          <w:tcPr>
            <w:tcW w:w="1050" w:type="dxa"/>
            <w:vAlign w:val="top"/>
          </w:tcPr>
          <w:p w14:paraId="3A8D172E">
            <w:pPr>
              <w:spacing w:line="247" w:lineRule="auto"/>
              <w:rPr>
                <w:rFonts w:ascii="Arial"/>
                <w:sz w:val="21"/>
              </w:rPr>
            </w:pPr>
          </w:p>
          <w:p w14:paraId="143EF180">
            <w:pPr>
              <w:pStyle w:val="7"/>
              <w:spacing w:before="78"/>
              <w:ind w:left="38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70</w:t>
            </w:r>
          </w:p>
        </w:tc>
        <w:tc>
          <w:tcPr>
            <w:tcW w:w="975" w:type="dxa"/>
            <w:vAlign w:val="top"/>
          </w:tcPr>
          <w:p w14:paraId="1EBBEA1C">
            <w:pPr>
              <w:spacing w:line="247" w:lineRule="auto"/>
              <w:rPr>
                <w:rFonts w:ascii="Arial"/>
                <w:sz w:val="21"/>
              </w:rPr>
            </w:pPr>
          </w:p>
          <w:p w14:paraId="1074325A">
            <w:pPr>
              <w:pStyle w:val="7"/>
              <w:spacing w:before="78"/>
              <w:ind w:left="34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65</w:t>
            </w:r>
          </w:p>
        </w:tc>
        <w:tc>
          <w:tcPr>
            <w:tcW w:w="930" w:type="dxa"/>
            <w:vAlign w:val="top"/>
          </w:tcPr>
          <w:p w14:paraId="28E05EA2">
            <w:pPr>
              <w:spacing w:line="247" w:lineRule="auto"/>
              <w:rPr>
                <w:rFonts w:ascii="Arial"/>
                <w:sz w:val="21"/>
              </w:rPr>
            </w:pPr>
          </w:p>
          <w:p w14:paraId="5C6C4CE3">
            <w:pPr>
              <w:pStyle w:val="7"/>
              <w:spacing w:before="78"/>
              <w:ind w:left="32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332</w:t>
            </w:r>
          </w:p>
        </w:tc>
        <w:tc>
          <w:tcPr>
            <w:tcW w:w="1022" w:type="dxa"/>
            <w:vAlign w:val="top"/>
          </w:tcPr>
          <w:p w14:paraId="691EE369">
            <w:pPr>
              <w:spacing w:line="248" w:lineRule="auto"/>
              <w:rPr>
                <w:rFonts w:ascii="Arial"/>
                <w:sz w:val="21"/>
              </w:rPr>
            </w:pPr>
          </w:p>
          <w:p w14:paraId="2A1C5D9C">
            <w:pPr>
              <w:pStyle w:val="7"/>
              <w:spacing w:before="78" w:line="239" w:lineRule="auto"/>
              <w:ind w:left="42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66.4</w:t>
            </w:r>
          </w:p>
        </w:tc>
        <w:tc>
          <w:tcPr>
            <w:tcW w:w="1194" w:type="dxa"/>
            <w:vAlign w:val="top"/>
          </w:tcPr>
          <w:p w14:paraId="27B613E7">
            <w:pPr>
              <w:spacing w:line="247" w:lineRule="auto"/>
              <w:rPr>
                <w:rFonts w:ascii="Arial"/>
                <w:sz w:val="21"/>
              </w:rPr>
            </w:pPr>
          </w:p>
          <w:p w14:paraId="45C0B08C">
            <w:pPr>
              <w:pStyle w:val="7"/>
              <w:spacing w:before="78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14:paraId="61654950">
        <w:tblPrEx>
          <w:tblLayout w:type="fixed"/>
        </w:tblPrEx>
        <w:trPr>
          <w:trHeight w:val="879" w:hRule="atLeast"/>
        </w:trPr>
        <w:tc>
          <w:tcPr>
            <w:tcW w:w="924" w:type="dxa"/>
            <w:vAlign w:val="top"/>
          </w:tcPr>
          <w:p w14:paraId="00D76DA3">
            <w:pPr>
              <w:spacing w:line="269" w:lineRule="auto"/>
              <w:rPr>
                <w:rFonts w:ascii="Arial"/>
                <w:sz w:val="21"/>
              </w:rPr>
            </w:pPr>
          </w:p>
          <w:p w14:paraId="5F31FC79">
            <w:pPr>
              <w:pStyle w:val="7"/>
              <w:spacing w:before="78" w:line="241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75" w:type="dxa"/>
            <w:vAlign w:val="top"/>
          </w:tcPr>
          <w:p w14:paraId="7E5ED88A">
            <w:pPr>
              <w:spacing w:line="243" w:lineRule="auto"/>
              <w:rPr>
                <w:rFonts w:ascii="Arial"/>
                <w:sz w:val="21"/>
              </w:rPr>
            </w:pPr>
          </w:p>
          <w:p w14:paraId="00B79841">
            <w:pPr>
              <w:pStyle w:val="7"/>
              <w:spacing w:before="78" w:line="219" w:lineRule="auto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赣州锦文物业管理有限公司</w:t>
            </w:r>
          </w:p>
        </w:tc>
        <w:tc>
          <w:tcPr>
            <w:tcW w:w="1140" w:type="dxa"/>
            <w:vAlign w:val="top"/>
          </w:tcPr>
          <w:p w14:paraId="057B81A7">
            <w:pPr>
              <w:spacing w:line="269" w:lineRule="auto"/>
              <w:rPr>
                <w:rFonts w:ascii="Arial"/>
                <w:sz w:val="21"/>
              </w:rPr>
            </w:pPr>
          </w:p>
          <w:p w14:paraId="6014FE20">
            <w:pPr>
              <w:pStyle w:val="7"/>
              <w:spacing w:before="78" w:line="241" w:lineRule="auto"/>
              <w:ind w:left="4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41</w:t>
            </w:r>
          </w:p>
        </w:tc>
        <w:tc>
          <w:tcPr>
            <w:tcW w:w="990" w:type="dxa"/>
            <w:vAlign w:val="top"/>
          </w:tcPr>
          <w:p w14:paraId="38EDD2E7">
            <w:pPr>
              <w:spacing w:line="268" w:lineRule="auto"/>
              <w:rPr>
                <w:rFonts w:ascii="Arial"/>
                <w:sz w:val="21"/>
              </w:rPr>
            </w:pPr>
          </w:p>
          <w:p w14:paraId="6844ADE3">
            <w:pPr>
              <w:pStyle w:val="7"/>
              <w:spacing w:before="78"/>
              <w:ind w:left="4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40</w:t>
            </w:r>
          </w:p>
        </w:tc>
        <w:tc>
          <w:tcPr>
            <w:tcW w:w="1290" w:type="dxa"/>
            <w:vAlign w:val="top"/>
          </w:tcPr>
          <w:p w14:paraId="6E970249">
            <w:pPr>
              <w:spacing w:line="268" w:lineRule="auto"/>
              <w:rPr>
                <w:rFonts w:ascii="Arial"/>
                <w:sz w:val="21"/>
              </w:rPr>
            </w:pPr>
          </w:p>
          <w:p w14:paraId="3FE84814">
            <w:pPr>
              <w:pStyle w:val="7"/>
              <w:spacing w:before="78"/>
              <w:ind w:left="45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40</w:t>
            </w:r>
          </w:p>
        </w:tc>
        <w:tc>
          <w:tcPr>
            <w:tcW w:w="1050" w:type="dxa"/>
            <w:vAlign w:val="top"/>
          </w:tcPr>
          <w:p w14:paraId="64A5661A">
            <w:pPr>
              <w:spacing w:line="268" w:lineRule="auto"/>
              <w:rPr>
                <w:rFonts w:ascii="Arial"/>
                <w:sz w:val="21"/>
              </w:rPr>
            </w:pPr>
          </w:p>
          <w:p w14:paraId="315915C6">
            <w:pPr>
              <w:pStyle w:val="7"/>
              <w:spacing w:before="78"/>
              <w:ind w:left="38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40</w:t>
            </w:r>
          </w:p>
        </w:tc>
        <w:tc>
          <w:tcPr>
            <w:tcW w:w="975" w:type="dxa"/>
            <w:vAlign w:val="top"/>
          </w:tcPr>
          <w:p w14:paraId="4EF37EAB">
            <w:pPr>
              <w:spacing w:line="268" w:lineRule="auto"/>
              <w:rPr>
                <w:rFonts w:ascii="Arial"/>
                <w:sz w:val="21"/>
              </w:rPr>
            </w:pPr>
          </w:p>
          <w:p w14:paraId="04156F15">
            <w:pPr>
              <w:pStyle w:val="7"/>
              <w:spacing w:before="78"/>
              <w:ind w:left="34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39</w:t>
            </w:r>
          </w:p>
        </w:tc>
        <w:tc>
          <w:tcPr>
            <w:tcW w:w="930" w:type="dxa"/>
            <w:vAlign w:val="top"/>
          </w:tcPr>
          <w:p w14:paraId="1486D9CD">
            <w:pPr>
              <w:spacing w:line="268" w:lineRule="auto"/>
              <w:rPr>
                <w:rFonts w:ascii="Arial"/>
                <w:sz w:val="21"/>
              </w:rPr>
            </w:pPr>
          </w:p>
          <w:p w14:paraId="25DDFADF">
            <w:pPr>
              <w:pStyle w:val="7"/>
              <w:spacing w:before="78"/>
              <w:ind w:left="32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200</w:t>
            </w:r>
          </w:p>
        </w:tc>
        <w:tc>
          <w:tcPr>
            <w:tcW w:w="1022" w:type="dxa"/>
            <w:vAlign w:val="top"/>
          </w:tcPr>
          <w:p w14:paraId="5346FF6E">
            <w:pPr>
              <w:spacing w:line="268" w:lineRule="auto"/>
              <w:rPr>
                <w:rFonts w:ascii="Arial"/>
                <w:sz w:val="21"/>
              </w:rPr>
            </w:pPr>
          </w:p>
          <w:p w14:paraId="7DCB7F0A">
            <w:pPr>
              <w:pStyle w:val="7"/>
              <w:spacing w:before="78"/>
              <w:ind w:left="5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40</w:t>
            </w:r>
          </w:p>
        </w:tc>
        <w:tc>
          <w:tcPr>
            <w:tcW w:w="1194" w:type="dxa"/>
            <w:vAlign w:val="top"/>
          </w:tcPr>
          <w:p w14:paraId="74E8E4EF">
            <w:pPr>
              <w:spacing w:line="268" w:lineRule="auto"/>
              <w:rPr>
                <w:rFonts w:ascii="Arial"/>
                <w:sz w:val="21"/>
              </w:rPr>
            </w:pPr>
          </w:p>
          <w:p w14:paraId="3ED0A656">
            <w:pPr>
              <w:pStyle w:val="7"/>
              <w:spacing w:before="78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14:paraId="585AF42E">
        <w:tblPrEx>
          <w:tblLayout w:type="fixed"/>
        </w:tblPrEx>
        <w:trPr>
          <w:trHeight w:val="888" w:hRule="atLeast"/>
        </w:trPr>
        <w:tc>
          <w:tcPr>
            <w:tcW w:w="924" w:type="dxa"/>
            <w:vAlign w:val="top"/>
          </w:tcPr>
          <w:p w14:paraId="785CDFF9">
            <w:pPr>
              <w:spacing w:line="279" w:lineRule="auto"/>
              <w:rPr>
                <w:rFonts w:ascii="Arial"/>
                <w:sz w:val="21"/>
              </w:rPr>
            </w:pPr>
          </w:p>
          <w:p w14:paraId="3A4D5A99">
            <w:pPr>
              <w:pStyle w:val="7"/>
              <w:spacing w:before="78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75" w:type="dxa"/>
            <w:vAlign w:val="top"/>
          </w:tcPr>
          <w:p w14:paraId="4D1159B4">
            <w:pPr>
              <w:spacing w:line="256" w:lineRule="auto"/>
              <w:rPr>
                <w:rFonts w:ascii="Arial"/>
                <w:sz w:val="21"/>
              </w:rPr>
            </w:pPr>
          </w:p>
          <w:p w14:paraId="491ECAA2">
            <w:pPr>
              <w:pStyle w:val="7"/>
              <w:spacing w:before="78" w:line="219" w:lineRule="auto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大余县钨都物业管理有限公司</w:t>
            </w:r>
          </w:p>
        </w:tc>
        <w:tc>
          <w:tcPr>
            <w:tcW w:w="1140" w:type="dxa"/>
            <w:vAlign w:val="top"/>
          </w:tcPr>
          <w:p w14:paraId="0C07AC0E">
            <w:pPr>
              <w:spacing w:line="279" w:lineRule="auto"/>
              <w:rPr>
                <w:rFonts w:ascii="Arial"/>
                <w:sz w:val="21"/>
              </w:rPr>
            </w:pPr>
          </w:p>
          <w:p w14:paraId="67323944">
            <w:pPr>
              <w:pStyle w:val="7"/>
              <w:spacing w:before="78"/>
              <w:ind w:left="4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45</w:t>
            </w:r>
          </w:p>
        </w:tc>
        <w:tc>
          <w:tcPr>
            <w:tcW w:w="990" w:type="dxa"/>
            <w:vAlign w:val="top"/>
          </w:tcPr>
          <w:p w14:paraId="14D6E877">
            <w:pPr>
              <w:spacing w:line="279" w:lineRule="auto"/>
              <w:rPr>
                <w:rFonts w:ascii="Arial"/>
                <w:sz w:val="21"/>
              </w:rPr>
            </w:pPr>
          </w:p>
          <w:p w14:paraId="7C037F2E">
            <w:pPr>
              <w:pStyle w:val="7"/>
              <w:spacing w:before="78"/>
              <w:ind w:left="4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49</w:t>
            </w:r>
          </w:p>
        </w:tc>
        <w:tc>
          <w:tcPr>
            <w:tcW w:w="1290" w:type="dxa"/>
            <w:vAlign w:val="top"/>
          </w:tcPr>
          <w:p w14:paraId="140E8A9E">
            <w:pPr>
              <w:spacing w:line="279" w:lineRule="auto"/>
              <w:rPr>
                <w:rFonts w:ascii="Arial"/>
                <w:sz w:val="21"/>
              </w:rPr>
            </w:pPr>
          </w:p>
          <w:p w14:paraId="442617D9">
            <w:pPr>
              <w:pStyle w:val="7"/>
              <w:spacing w:before="78"/>
              <w:ind w:left="45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49</w:t>
            </w:r>
          </w:p>
        </w:tc>
        <w:tc>
          <w:tcPr>
            <w:tcW w:w="1050" w:type="dxa"/>
            <w:vAlign w:val="top"/>
          </w:tcPr>
          <w:p w14:paraId="62F36F22">
            <w:pPr>
              <w:spacing w:line="279" w:lineRule="auto"/>
              <w:rPr>
                <w:rFonts w:ascii="Arial"/>
                <w:sz w:val="21"/>
              </w:rPr>
            </w:pPr>
          </w:p>
          <w:p w14:paraId="15B9E40C">
            <w:pPr>
              <w:pStyle w:val="7"/>
              <w:spacing w:before="78"/>
              <w:ind w:left="38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49</w:t>
            </w:r>
          </w:p>
        </w:tc>
        <w:tc>
          <w:tcPr>
            <w:tcW w:w="975" w:type="dxa"/>
            <w:vAlign w:val="top"/>
          </w:tcPr>
          <w:p w14:paraId="11D06FBC">
            <w:pPr>
              <w:spacing w:line="279" w:lineRule="auto"/>
              <w:rPr>
                <w:rFonts w:ascii="Arial"/>
                <w:sz w:val="21"/>
              </w:rPr>
            </w:pPr>
          </w:p>
          <w:p w14:paraId="5BF95303">
            <w:pPr>
              <w:pStyle w:val="7"/>
              <w:spacing w:before="78"/>
              <w:ind w:left="34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48</w:t>
            </w:r>
          </w:p>
        </w:tc>
        <w:tc>
          <w:tcPr>
            <w:tcW w:w="930" w:type="dxa"/>
            <w:vAlign w:val="top"/>
          </w:tcPr>
          <w:p w14:paraId="5DCF0A7B">
            <w:pPr>
              <w:spacing w:line="279" w:lineRule="auto"/>
              <w:rPr>
                <w:rFonts w:ascii="Arial"/>
                <w:sz w:val="21"/>
              </w:rPr>
            </w:pPr>
          </w:p>
          <w:p w14:paraId="77F1883F">
            <w:pPr>
              <w:pStyle w:val="7"/>
              <w:spacing w:before="78"/>
              <w:ind w:left="32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240</w:t>
            </w:r>
          </w:p>
        </w:tc>
        <w:tc>
          <w:tcPr>
            <w:tcW w:w="1022" w:type="dxa"/>
            <w:vAlign w:val="top"/>
          </w:tcPr>
          <w:p w14:paraId="01DFE728">
            <w:pPr>
              <w:spacing w:line="279" w:lineRule="auto"/>
              <w:rPr>
                <w:rFonts w:ascii="Arial"/>
                <w:sz w:val="21"/>
              </w:rPr>
            </w:pPr>
          </w:p>
          <w:p w14:paraId="1F3685B4">
            <w:pPr>
              <w:pStyle w:val="7"/>
              <w:spacing w:before="78"/>
              <w:ind w:left="5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48</w:t>
            </w:r>
          </w:p>
        </w:tc>
        <w:tc>
          <w:tcPr>
            <w:tcW w:w="1194" w:type="dxa"/>
            <w:vAlign w:val="top"/>
          </w:tcPr>
          <w:p w14:paraId="08AE7F52">
            <w:pPr>
              <w:spacing w:line="280" w:lineRule="auto"/>
              <w:rPr>
                <w:rFonts w:ascii="Arial"/>
                <w:sz w:val="21"/>
              </w:rPr>
            </w:pPr>
          </w:p>
          <w:p w14:paraId="47582785">
            <w:pPr>
              <w:pStyle w:val="7"/>
              <w:spacing w:before="78" w:line="241" w:lineRule="auto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14:paraId="3ED94639">
        <w:tblPrEx>
          <w:tblLayout w:type="fixed"/>
        </w:tblPrEx>
        <w:trPr>
          <w:trHeight w:val="829" w:hRule="atLeast"/>
        </w:trPr>
        <w:tc>
          <w:tcPr>
            <w:tcW w:w="924" w:type="dxa"/>
            <w:vAlign w:val="top"/>
          </w:tcPr>
          <w:p w14:paraId="39438BCD">
            <w:pPr>
              <w:spacing w:line="252" w:lineRule="auto"/>
              <w:rPr>
                <w:rFonts w:ascii="Arial"/>
                <w:sz w:val="21"/>
              </w:rPr>
            </w:pPr>
          </w:p>
          <w:p w14:paraId="3111ACF9">
            <w:pPr>
              <w:pStyle w:val="7"/>
              <w:spacing w:before="78" w:line="241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75" w:type="dxa"/>
            <w:vAlign w:val="top"/>
          </w:tcPr>
          <w:p w14:paraId="7D0C72B7">
            <w:pPr>
              <w:pStyle w:val="7"/>
              <w:spacing w:before="308" w:line="219" w:lineRule="auto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江西银鑫物业管理有限公司</w:t>
            </w:r>
          </w:p>
        </w:tc>
        <w:tc>
          <w:tcPr>
            <w:tcW w:w="1140" w:type="dxa"/>
            <w:vAlign w:val="top"/>
          </w:tcPr>
          <w:p w14:paraId="7972B281">
            <w:pPr>
              <w:spacing w:line="251" w:lineRule="auto"/>
              <w:rPr>
                <w:rFonts w:ascii="Arial"/>
                <w:sz w:val="21"/>
              </w:rPr>
            </w:pPr>
          </w:p>
          <w:p w14:paraId="64062A50">
            <w:pPr>
              <w:pStyle w:val="7"/>
              <w:spacing w:before="78"/>
              <w:ind w:left="4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85</w:t>
            </w:r>
          </w:p>
        </w:tc>
        <w:tc>
          <w:tcPr>
            <w:tcW w:w="990" w:type="dxa"/>
            <w:vAlign w:val="top"/>
          </w:tcPr>
          <w:p w14:paraId="6E73FA30">
            <w:pPr>
              <w:spacing w:line="251" w:lineRule="auto"/>
              <w:rPr>
                <w:rFonts w:ascii="Arial"/>
                <w:sz w:val="21"/>
              </w:rPr>
            </w:pPr>
          </w:p>
          <w:p w14:paraId="5F73EF71">
            <w:pPr>
              <w:pStyle w:val="7"/>
              <w:spacing w:before="78"/>
              <w:ind w:left="4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85</w:t>
            </w:r>
          </w:p>
        </w:tc>
        <w:tc>
          <w:tcPr>
            <w:tcW w:w="1290" w:type="dxa"/>
            <w:vAlign w:val="top"/>
          </w:tcPr>
          <w:p w14:paraId="0C38AFC1">
            <w:pPr>
              <w:spacing w:line="251" w:lineRule="auto"/>
              <w:rPr>
                <w:rFonts w:ascii="Arial"/>
                <w:sz w:val="21"/>
              </w:rPr>
            </w:pPr>
          </w:p>
          <w:p w14:paraId="76665267">
            <w:pPr>
              <w:pStyle w:val="7"/>
              <w:spacing w:before="78"/>
              <w:ind w:left="45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84</w:t>
            </w:r>
          </w:p>
        </w:tc>
        <w:tc>
          <w:tcPr>
            <w:tcW w:w="1050" w:type="dxa"/>
            <w:vAlign w:val="top"/>
          </w:tcPr>
          <w:p w14:paraId="74758165">
            <w:pPr>
              <w:spacing w:line="251" w:lineRule="auto"/>
              <w:rPr>
                <w:rFonts w:ascii="Arial"/>
                <w:sz w:val="21"/>
              </w:rPr>
            </w:pPr>
          </w:p>
          <w:p w14:paraId="3532D9BB">
            <w:pPr>
              <w:pStyle w:val="7"/>
              <w:spacing w:before="78"/>
              <w:ind w:left="38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86</w:t>
            </w:r>
          </w:p>
        </w:tc>
        <w:tc>
          <w:tcPr>
            <w:tcW w:w="975" w:type="dxa"/>
            <w:vAlign w:val="top"/>
          </w:tcPr>
          <w:p w14:paraId="20B168D1">
            <w:pPr>
              <w:spacing w:line="251" w:lineRule="auto"/>
              <w:rPr>
                <w:rFonts w:ascii="Arial"/>
                <w:sz w:val="21"/>
              </w:rPr>
            </w:pPr>
          </w:p>
          <w:p w14:paraId="50A7E1C8">
            <w:pPr>
              <w:pStyle w:val="7"/>
              <w:spacing w:before="78"/>
              <w:ind w:left="34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86</w:t>
            </w:r>
          </w:p>
        </w:tc>
        <w:tc>
          <w:tcPr>
            <w:tcW w:w="930" w:type="dxa"/>
            <w:vAlign w:val="top"/>
          </w:tcPr>
          <w:p w14:paraId="2184B5CC">
            <w:pPr>
              <w:spacing w:line="251" w:lineRule="auto"/>
              <w:rPr>
                <w:rFonts w:ascii="Arial"/>
                <w:sz w:val="21"/>
              </w:rPr>
            </w:pPr>
          </w:p>
          <w:p w14:paraId="5BDB9208">
            <w:pPr>
              <w:pStyle w:val="7"/>
              <w:spacing w:before="78"/>
              <w:ind w:left="32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426</w:t>
            </w:r>
          </w:p>
        </w:tc>
        <w:tc>
          <w:tcPr>
            <w:tcW w:w="1022" w:type="dxa"/>
            <w:vAlign w:val="top"/>
          </w:tcPr>
          <w:p w14:paraId="6850E052">
            <w:pPr>
              <w:spacing w:line="252" w:lineRule="auto"/>
              <w:rPr>
                <w:rFonts w:ascii="Arial"/>
                <w:sz w:val="21"/>
              </w:rPr>
            </w:pPr>
          </w:p>
          <w:p w14:paraId="76C0EFE1">
            <w:pPr>
              <w:pStyle w:val="7"/>
              <w:spacing w:before="78" w:line="239" w:lineRule="auto"/>
              <w:ind w:left="42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85.2</w:t>
            </w:r>
          </w:p>
        </w:tc>
        <w:tc>
          <w:tcPr>
            <w:tcW w:w="1194" w:type="dxa"/>
            <w:vAlign w:val="top"/>
          </w:tcPr>
          <w:p w14:paraId="4231C26C">
            <w:pPr>
              <w:spacing w:line="252" w:lineRule="auto"/>
              <w:rPr>
                <w:rFonts w:ascii="Arial"/>
                <w:sz w:val="21"/>
              </w:rPr>
            </w:pPr>
          </w:p>
          <w:p w14:paraId="610DC026">
            <w:pPr>
              <w:pStyle w:val="7"/>
              <w:spacing w:before="78" w:line="241" w:lineRule="auto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3A138A29">
        <w:tblPrEx>
          <w:tblLayout w:type="fixed"/>
        </w:tblPrEx>
        <w:trPr>
          <w:trHeight w:val="804" w:hRule="atLeast"/>
        </w:trPr>
        <w:tc>
          <w:tcPr>
            <w:tcW w:w="924" w:type="dxa"/>
            <w:vAlign w:val="top"/>
          </w:tcPr>
          <w:p w14:paraId="093C3863">
            <w:pPr>
              <w:pStyle w:val="7"/>
              <w:spacing w:before="312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75" w:type="dxa"/>
            <w:vAlign w:val="top"/>
          </w:tcPr>
          <w:p w14:paraId="5430E554">
            <w:pPr>
              <w:pStyle w:val="7"/>
              <w:spacing w:before="289" w:line="219" w:lineRule="auto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江西美厦物业管理有限公司</w:t>
            </w:r>
          </w:p>
        </w:tc>
        <w:tc>
          <w:tcPr>
            <w:tcW w:w="1140" w:type="dxa"/>
            <w:vAlign w:val="top"/>
          </w:tcPr>
          <w:p w14:paraId="46CFE1DA">
            <w:pPr>
              <w:pStyle w:val="7"/>
              <w:spacing w:before="312"/>
              <w:ind w:left="4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80</w:t>
            </w:r>
          </w:p>
        </w:tc>
        <w:tc>
          <w:tcPr>
            <w:tcW w:w="990" w:type="dxa"/>
            <w:vAlign w:val="top"/>
          </w:tcPr>
          <w:p w14:paraId="242A459A">
            <w:pPr>
              <w:pStyle w:val="7"/>
              <w:spacing w:before="312"/>
              <w:ind w:left="40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76</w:t>
            </w:r>
          </w:p>
        </w:tc>
        <w:tc>
          <w:tcPr>
            <w:tcW w:w="1290" w:type="dxa"/>
            <w:vAlign w:val="top"/>
          </w:tcPr>
          <w:p w14:paraId="340729CF">
            <w:pPr>
              <w:pStyle w:val="7"/>
              <w:spacing w:before="312"/>
              <w:ind w:left="45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78</w:t>
            </w:r>
          </w:p>
        </w:tc>
        <w:tc>
          <w:tcPr>
            <w:tcW w:w="1050" w:type="dxa"/>
            <w:vAlign w:val="top"/>
          </w:tcPr>
          <w:p w14:paraId="3231B070">
            <w:pPr>
              <w:pStyle w:val="7"/>
              <w:spacing w:before="312"/>
              <w:ind w:left="38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77</w:t>
            </w:r>
          </w:p>
        </w:tc>
        <w:tc>
          <w:tcPr>
            <w:tcW w:w="975" w:type="dxa"/>
            <w:vAlign w:val="top"/>
          </w:tcPr>
          <w:p w14:paraId="4A38C09E">
            <w:pPr>
              <w:pStyle w:val="7"/>
              <w:spacing w:before="312"/>
              <w:ind w:left="34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75</w:t>
            </w:r>
          </w:p>
        </w:tc>
        <w:tc>
          <w:tcPr>
            <w:tcW w:w="930" w:type="dxa"/>
            <w:vAlign w:val="top"/>
          </w:tcPr>
          <w:p w14:paraId="0B702EA2">
            <w:pPr>
              <w:pStyle w:val="7"/>
              <w:spacing w:before="312"/>
              <w:ind w:left="32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386</w:t>
            </w:r>
          </w:p>
        </w:tc>
        <w:tc>
          <w:tcPr>
            <w:tcW w:w="1022" w:type="dxa"/>
            <w:vAlign w:val="top"/>
          </w:tcPr>
          <w:p w14:paraId="49C53044">
            <w:pPr>
              <w:pStyle w:val="7"/>
              <w:spacing w:before="312" w:line="239" w:lineRule="auto"/>
              <w:ind w:left="42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77.2</w:t>
            </w:r>
          </w:p>
        </w:tc>
        <w:tc>
          <w:tcPr>
            <w:tcW w:w="1194" w:type="dxa"/>
            <w:vAlign w:val="top"/>
          </w:tcPr>
          <w:p w14:paraId="779AF7BC">
            <w:pPr>
              <w:pStyle w:val="7"/>
              <w:spacing w:before="312" w:line="241" w:lineRule="auto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61C9DB02">
      <w:pPr>
        <w:pStyle w:val="2"/>
        <w:spacing w:line="223" w:lineRule="exact"/>
        <w:rPr>
          <w:sz w:val="19"/>
        </w:rPr>
      </w:pPr>
    </w:p>
    <w:p w14:paraId="374C7DFE">
      <w:pPr>
        <w:spacing w:before="70" w:line="222" w:lineRule="auto"/>
        <w:ind w:left="84"/>
        <w:rPr>
          <w:rFonts w:hint="default" w:eastAsia="宋体"/>
          <w:sz w:val="19"/>
          <w:szCs w:val="19"/>
          <w:u w:val="none"/>
          <w:lang w:val="en-US" w:eastAsia="zh-CN"/>
        </w:rPr>
        <w:sectPr>
          <w:footerReference r:id="rId9" w:type="default"/>
          <w:pgSz w:w="16840" w:h="11900"/>
          <w:pgMar w:top="400" w:right="314" w:bottom="820" w:left="1364" w:header="0" w:footer="210" w:gutter="0"/>
          <w:cols w:equalWidth="0" w:num="1">
            <w:col w:w="15161"/>
          </w:cols>
        </w:sectPr>
      </w:pPr>
      <w:r>
        <w:rPr>
          <w:rFonts w:hint="eastAsia" w:ascii="仿宋" w:hAnsi="仿宋" w:eastAsia="仿宋"/>
          <w:sz w:val="32"/>
          <w:szCs w:val="32"/>
          <w:u w:val="none"/>
        </w:rPr>
        <w:t>评委签名 ：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none"/>
        </w:rPr>
        <w:t>胡贤贞、谢玉贞、付东东、刘云祥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u w:val="none"/>
        </w:rPr>
        <w:t>凌红武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     监督人签字：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黄文申、谢寅山、李文峰</w:t>
      </w:r>
      <w:r>
        <w:rPr>
          <w:rFonts w:hint="eastAsia" w:eastAsia="宋体"/>
          <w:sz w:val="19"/>
          <w:szCs w:val="19"/>
          <w:u w:val="none"/>
          <w:lang w:val="en-US" w:eastAsia="zh-CN"/>
        </w:rPr>
        <w:t xml:space="preserve">  </w:t>
      </w:r>
    </w:p>
    <w:p w14:paraId="193AF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outlineLvl w:val="9"/>
        <w:rPr>
          <w:rFonts w:hint="default" w:ascii="宋体" w:hAnsi="宋体" w:eastAsia="宋体" w:cs="宋体"/>
          <w:sz w:val="13"/>
          <w:szCs w:val="13"/>
          <w:lang w:val="en-US"/>
        </w:rPr>
        <w:sectPr>
          <w:footerReference r:id="rId10" w:type="default"/>
          <w:type w:val="continuous"/>
          <w:pgSz w:w="11900" w:h="16840"/>
          <w:pgMar w:top="400" w:right="330" w:bottom="260" w:left="1155" w:header="0" w:footer="0" w:gutter="0"/>
          <w:cols w:equalWidth="0" w:num="1">
            <w:col w:w="10415"/>
          </w:cols>
        </w:sectPr>
      </w:pPr>
    </w:p>
    <w:p w14:paraId="14331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outlineLvl w:val="9"/>
        <w:rPr>
          <w:rFonts w:hint="default" w:ascii="宋体" w:hAnsi="宋体" w:eastAsia="宋体" w:cs="宋体"/>
          <w:sz w:val="13"/>
          <w:szCs w:val="13"/>
          <w:lang w:val="en-US"/>
        </w:rPr>
      </w:pPr>
    </w:p>
    <w:sectPr>
      <w:pgSz w:w="11900" w:h="16840"/>
      <w:pgMar w:top="400" w:right="330" w:bottom="260" w:left="1155" w:header="0" w:footer="0" w:gutter="0"/>
      <w:cols w:equalWidth="0" w:num="1">
        <w:col w:w="104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01842">
    <w:pPr>
      <w:spacing w:before="39" w:after="33"/>
      <w:jc w:val="right"/>
      <w:rPr>
        <w:rFonts w:ascii="黑体" w:hAnsi="黑体" w:eastAsia="黑体" w:cs="黑体"/>
        <w:sz w:val="20"/>
        <w:szCs w:val="20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9168765</wp:posOffset>
          </wp:positionH>
          <wp:positionV relativeFrom="page">
            <wp:posOffset>7035165</wp:posOffset>
          </wp:positionV>
          <wp:extent cx="393700" cy="38735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3731" cy="3873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黑体" w:hAnsi="黑体" w:eastAsia="黑体" w:cs="黑体"/>
        <w:position w:val="-5"/>
        <w:sz w:val="20"/>
        <w:szCs w:val="20"/>
      </w:rPr>
      <w:drawing>
        <wp:inline distT="0" distB="0" distL="0" distR="0">
          <wp:extent cx="221615" cy="222250"/>
          <wp:effectExtent l="0" t="0" r="0" b="0"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2208" cy="222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b/>
        <w:bCs/>
        <w:spacing w:val="5"/>
        <w:sz w:val="20"/>
        <w:szCs w:val="20"/>
      </w:rPr>
      <w:t>扫描全能王</w:t>
    </w:r>
  </w:p>
  <w:p w14:paraId="239B6BF5">
    <w:pPr>
      <w:spacing w:after="15" w:line="217" w:lineRule="auto"/>
      <w:ind w:left="14444"/>
      <w:rPr>
        <w:rFonts w:ascii="宋体" w:hAnsi="宋体" w:eastAsia="宋体" w:cs="宋体"/>
        <w:sz w:val="13"/>
        <w:szCs w:val="13"/>
      </w:rPr>
    </w:pPr>
    <w:r>
      <w:rPr>
        <w:rFonts w:ascii="黑体" w:hAnsi="黑体" w:eastAsia="黑体" w:cs="黑体"/>
        <w:spacing w:val="2"/>
        <w:sz w:val="13"/>
        <w:szCs w:val="13"/>
      </w:rPr>
      <w:t>3亿人都在用的扫描</w:t>
    </w:r>
    <w:r>
      <w:rPr>
        <w:rFonts w:ascii="宋体" w:hAnsi="宋体" w:eastAsia="宋体" w:cs="宋体"/>
        <w:sz w:val="13"/>
        <w:szCs w:val="13"/>
      </w:rPr>
      <w:t>App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EEA05">
    <w:pPr>
      <w:spacing w:before="39" w:after="40"/>
      <w:jc w:val="right"/>
      <w:rPr>
        <w:rFonts w:ascii="黑体" w:hAnsi="黑体" w:eastAsia="黑体" w:cs="黑体"/>
        <w:sz w:val="21"/>
        <w:szCs w:val="21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9168765</wp:posOffset>
          </wp:positionH>
          <wp:positionV relativeFrom="page">
            <wp:posOffset>7035165</wp:posOffset>
          </wp:positionV>
          <wp:extent cx="393700" cy="387350"/>
          <wp:effectExtent l="0" t="0" r="0" b="0"/>
          <wp:wrapNone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3731" cy="3873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黑体" w:hAnsi="黑体" w:eastAsia="黑体" w:cs="黑体"/>
        <w:position w:val="-6"/>
        <w:sz w:val="21"/>
        <w:szCs w:val="21"/>
      </w:rPr>
      <w:drawing>
        <wp:inline distT="0" distB="0" distL="0" distR="0">
          <wp:extent cx="221615" cy="222250"/>
          <wp:effectExtent l="0" t="0" r="0" b="0"/>
          <wp:docPr id="38" name="IM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 3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2208" cy="222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b/>
        <w:bCs/>
        <w:spacing w:val="-3"/>
        <w:sz w:val="21"/>
        <w:szCs w:val="21"/>
      </w:rPr>
      <w:t>扫描全能王</w:t>
    </w:r>
  </w:p>
  <w:p w14:paraId="7262E43D">
    <w:pPr>
      <w:spacing w:after="15" w:line="217" w:lineRule="auto"/>
      <w:ind w:left="14355"/>
      <w:rPr>
        <w:rFonts w:ascii="宋体" w:hAnsi="宋体" w:eastAsia="宋体" w:cs="宋体"/>
        <w:sz w:val="13"/>
        <w:szCs w:val="13"/>
      </w:rPr>
    </w:pPr>
    <w:r>
      <w:rPr>
        <w:rFonts w:ascii="黑体" w:hAnsi="黑体" w:eastAsia="黑体" w:cs="黑体"/>
        <w:spacing w:val="2"/>
        <w:sz w:val="13"/>
        <w:szCs w:val="13"/>
      </w:rPr>
      <w:t>3亿人都在用的扫描</w:t>
    </w:r>
    <w:r>
      <w:rPr>
        <w:rFonts w:ascii="宋体" w:hAnsi="宋体" w:eastAsia="宋体" w:cs="宋体"/>
        <w:sz w:val="13"/>
        <w:szCs w:val="13"/>
      </w:rPr>
      <w:t>App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B679B">
    <w:pPr>
      <w:spacing w:before="39" w:after="41"/>
      <w:jc w:val="right"/>
      <w:rPr>
        <w:rFonts w:ascii="黑体" w:hAnsi="黑体" w:eastAsia="黑体" w:cs="黑体"/>
        <w:sz w:val="20"/>
        <w:szCs w:val="20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9168765</wp:posOffset>
          </wp:positionH>
          <wp:positionV relativeFrom="page">
            <wp:posOffset>7035165</wp:posOffset>
          </wp:positionV>
          <wp:extent cx="393700" cy="387350"/>
          <wp:effectExtent l="0" t="0" r="0" b="0"/>
          <wp:wrapNone/>
          <wp:docPr id="44" name="IM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3731" cy="3873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黑体" w:hAnsi="黑体" w:eastAsia="黑体" w:cs="黑体"/>
        <w:position w:val="-6"/>
        <w:sz w:val="20"/>
        <w:szCs w:val="20"/>
      </w:rPr>
      <w:drawing>
        <wp:inline distT="0" distB="0" distL="0" distR="0">
          <wp:extent cx="221615" cy="222250"/>
          <wp:effectExtent l="0" t="0" r="0" b="0"/>
          <wp:docPr id="46" name="IM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 4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2208" cy="222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b/>
        <w:bCs/>
        <w:spacing w:val="5"/>
        <w:sz w:val="20"/>
        <w:szCs w:val="20"/>
      </w:rPr>
      <w:t>扫描全能王</w:t>
    </w:r>
  </w:p>
  <w:p w14:paraId="6FD8501D">
    <w:pPr>
      <w:spacing w:after="15" w:line="217" w:lineRule="auto"/>
      <w:ind w:left="14305"/>
      <w:rPr>
        <w:rFonts w:ascii="宋体" w:hAnsi="宋体" w:eastAsia="宋体" w:cs="宋体"/>
        <w:sz w:val="13"/>
        <w:szCs w:val="13"/>
      </w:rPr>
    </w:pPr>
    <w:r>
      <w:rPr>
        <w:rFonts w:ascii="黑体" w:hAnsi="黑体" w:eastAsia="黑体" w:cs="黑体"/>
        <w:spacing w:val="2"/>
        <w:sz w:val="13"/>
        <w:szCs w:val="13"/>
      </w:rPr>
      <w:t>3亿人都在用的扫描</w:t>
    </w:r>
    <w:r>
      <w:rPr>
        <w:rFonts w:ascii="宋体" w:hAnsi="宋体" w:eastAsia="宋体" w:cs="宋体"/>
        <w:sz w:val="13"/>
        <w:szCs w:val="13"/>
      </w:rPr>
      <w:t>App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9D830">
    <w:pPr>
      <w:spacing w:before="39" w:after="40"/>
      <w:jc w:val="right"/>
      <w:rPr>
        <w:rFonts w:ascii="黑体" w:hAnsi="黑体" w:eastAsia="黑体" w:cs="黑体"/>
        <w:sz w:val="21"/>
        <w:szCs w:val="21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9168765</wp:posOffset>
          </wp:positionH>
          <wp:positionV relativeFrom="page">
            <wp:posOffset>7035165</wp:posOffset>
          </wp:positionV>
          <wp:extent cx="393700" cy="387350"/>
          <wp:effectExtent l="0" t="0" r="0" b="0"/>
          <wp:wrapNone/>
          <wp:docPr id="48" name="IM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3731" cy="3873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黑体" w:hAnsi="黑体" w:eastAsia="黑体" w:cs="黑体"/>
        <w:position w:val="-6"/>
        <w:sz w:val="21"/>
        <w:szCs w:val="21"/>
      </w:rPr>
      <w:drawing>
        <wp:inline distT="0" distB="0" distL="0" distR="0">
          <wp:extent cx="221615" cy="222250"/>
          <wp:effectExtent l="0" t="0" r="0" b="0"/>
          <wp:docPr id="50" name="IM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 5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2208" cy="222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b/>
        <w:bCs/>
        <w:spacing w:val="-7"/>
        <w:sz w:val="21"/>
        <w:szCs w:val="21"/>
      </w:rPr>
      <w:t>扫描全能王</w:t>
    </w:r>
  </w:p>
  <w:p w14:paraId="34D60956">
    <w:pPr>
      <w:spacing w:after="15" w:line="217" w:lineRule="auto"/>
      <w:ind w:left="14364"/>
      <w:rPr>
        <w:rFonts w:ascii="宋体" w:hAnsi="宋体" w:eastAsia="宋体" w:cs="宋体"/>
        <w:sz w:val="13"/>
        <w:szCs w:val="13"/>
      </w:rPr>
    </w:pPr>
    <w:r>
      <w:rPr>
        <w:rFonts w:ascii="黑体" w:hAnsi="黑体" w:eastAsia="黑体" w:cs="黑体"/>
        <w:spacing w:val="2"/>
        <w:sz w:val="13"/>
        <w:szCs w:val="13"/>
      </w:rPr>
      <w:t>3亿人都在用的扫描</w:t>
    </w:r>
    <w:r>
      <w:rPr>
        <w:rFonts w:ascii="宋体" w:hAnsi="宋体" w:eastAsia="宋体" w:cs="宋体"/>
        <w:sz w:val="13"/>
        <w:szCs w:val="13"/>
      </w:rPr>
      <w:t>App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2E6C5">
    <w:pPr>
      <w:spacing w:before="39" w:after="40"/>
      <w:jc w:val="right"/>
      <w:rPr>
        <w:rFonts w:ascii="黑体" w:hAnsi="黑体" w:eastAsia="黑体" w:cs="黑体"/>
        <w:sz w:val="21"/>
        <w:szCs w:val="21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9168765</wp:posOffset>
          </wp:positionH>
          <wp:positionV relativeFrom="page">
            <wp:posOffset>7035165</wp:posOffset>
          </wp:positionV>
          <wp:extent cx="393700" cy="387350"/>
          <wp:effectExtent l="0" t="0" r="0" b="0"/>
          <wp:wrapNone/>
          <wp:docPr id="56" name="IM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 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3731" cy="3873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黑体" w:hAnsi="黑体" w:eastAsia="黑体" w:cs="黑体"/>
        <w:position w:val="-6"/>
        <w:sz w:val="21"/>
        <w:szCs w:val="21"/>
      </w:rPr>
      <w:drawing>
        <wp:inline distT="0" distB="0" distL="0" distR="0">
          <wp:extent cx="221615" cy="222250"/>
          <wp:effectExtent l="0" t="0" r="0" b="0"/>
          <wp:docPr id="58" name="IM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 5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2208" cy="222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b/>
        <w:bCs/>
        <w:spacing w:val="-7"/>
        <w:sz w:val="21"/>
        <w:szCs w:val="21"/>
      </w:rPr>
      <w:t>扫描全能王</w:t>
    </w:r>
  </w:p>
  <w:p w14:paraId="146F85F9">
    <w:pPr>
      <w:spacing w:after="15" w:line="217" w:lineRule="auto"/>
      <w:ind w:left="14165"/>
      <w:rPr>
        <w:rFonts w:ascii="宋体" w:hAnsi="宋体" w:eastAsia="宋体" w:cs="宋体"/>
        <w:sz w:val="13"/>
        <w:szCs w:val="13"/>
      </w:rPr>
    </w:pPr>
    <w:r>
      <w:rPr>
        <w:rFonts w:ascii="黑体" w:hAnsi="黑体" w:eastAsia="黑体" w:cs="黑体"/>
        <w:spacing w:val="2"/>
        <w:sz w:val="13"/>
        <w:szCs w:val="13"/>
      </w:rPr>
      <w:t>3亿人都在用的扫描</w:t>
    </w:r>
    <w:r>
      <w:rPr>
        <w:rFonts w:ascii="宋体" w:hAnsi="宋体" w:eastAsia="宋体" w:cs="宋体"/>
        <w:sz w:val="13"/>
        <w:szCs w:val="13"/>
      </w:rPr>
      <w:t>App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C55F6">
    <w:pPr>
      <w:spacing w:before="39" w:after="33"/>
      <w:jc w:val="right"/>
      <w:rPr>
        <w:rFonts w:ascii="黑体" w:hAnsi="黑体" w:eastAsia="黑体" w:cs="黑体"/>
        <w:sz w:val="20"/>
        <w:szCs w:val="20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9168765</wp:posOffset>
          </wp:positionH>
          <wp:positionV relativeFrom="page">
            <wp:posOffset>7035165</wp:posOffset>
          </wp:positionV>
          <wp:extent cx="393700" cy="387350"/>
          <wp:effectExtent l="0" t="0" r="0" b="0"/>
          <wp:wrapNone/>
          <wp:docPr id="66" name="IM 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 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3731" cy="3873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黑体" w:hAnsi="黑体" w:eastAsia="黑体" w:cs="黑体"/>
        <w:position w:val="-5"/>
        <w:sz w:val="20"/>
        <w:szCs w:val="20"/>
      </w:rPr>
      <w:drawing>
        <wp:inline distT="0" distB="0" distL="0" distR="0">
          <wp:extent cx="221615" cy="222250"/>
          <wp:effectExtent l="0" t="0" r="0" b="0"/>
          <wp:docPr id="68" name="IM 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 6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2208" cy="222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b/>
        <w:bCs/>
        <w:spacing w:val="7"/>
        <w:sz w:val="20"/>
        <w:szCs w:val="20"/>
      </w:rPr>
      <w:t>扫描全能王</w:t>
    </w:r>
  </w:p>
  <w:p w14:paraId="285E6347">
    <w:pPr>
      <w:spacing w:after="15" w:line="217" w:lineRule="auto"/>
      <w:ind w:left="13775"/>
      <w:rPr>
        <w:rFonts w:ascii="宋体" w:hAnsi="宋体" w:eastAsia="宋体" w:cs="宋体"/>
        <w:sz w:val="13"/>
        <w:szCs w:val="13"/>
      </w:rPr>
    </w:pPr>
    <w:r>
      <w:rPr>
        <w:rFonts w:ascii="黑体" w:hAnsi="黑体" w:eastAsia="黑体" w:cs="黑体"/>
        <w:spacing w:val="2"/>
        <w:sz w:val="13"/>
        <w:szCs w:val="13"/>
      </w:rPr>
      <w:t>3亿人都在用的扫描</w:t>
    </w:r>
    <w:r>
      <w:rPr>
        <w:rFonts w:ascii="宋体" w:hAnsi="宋体" w:eastAsia="宋体" w:cs="宋体"/>
        <w:sz w:val="13"/>
        <w:szCs w:val="13"/>
      </w:rPr>
      <w:t>App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769C0">
    <w:pPr>
      <w:pStyle w:val="2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87402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9104</Words>
  <Characters>9555</Characters>
  <Lines>0</Lines>
  <Paragraphs>0</Paragraphs>
  <ScaleCrop>false</ScaleCrop>
  <LinksUpToDate>false</LinksUpToDate>
  <CharactersWithSpaces>10289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2025-10-15T00:23:00Z</dcterms:created>
  <dc:creator>Administrator</dc:creator>
  <cp:lastModifiedBy>iPhone</cp:lastModifiedBy>
  <dcterms:modified xsi:type="dcterms:W3CDTF">2025-10-14T17:18:11Z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2025-10-14T16:23:00Z</vt:filetime>
  </property>
  <property fmtid="{D5CDD505-2E9C-101B-9397-08002B2CF9AE}" pid="4" name="UsrData">
    <vt:lpwstr>68ee087a17e839001f390164wl</vt:lpwstr>
  </property>
  <property fmtid="{D5CDD505-2E9C-101B-9397-08002B2CF9AE}" pid="5" name="KSOTemplateDocerSaveRecord">
    <vt:lpwstr>eyJoZGlkIjoiODIwNDRmMjNiYzgyZWRiMjM4ODFiMGZmODI5ZTQyNWUiLCJ1c2VySWQiOiIxMTk4MTE3NzA4In0=</vt:lpwstr>
  </property>
  <property fmtid="{D5CDD505-2E9C-101B-9397-08002B2CF9AE}" pid="6" name="KSOProductBuildVer">
    <vt:lpwstr>2052-12.33.0</vt:lpwstr>
  </property>
  <property fmtid="{D5CDD505-2E9C-101B-9397-08002B2CF9AE}" pid="7" name="ICV">
    <vt:lpwstr>7B47704B092E4B439A26E90705AEE1C3_12</vt:lpwstr>
  </property>
</Properties>
</file>